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E32DB9" w14:textId="77777777" w:rsidR="0051234B" w:rsidRDefault="006A0429" w:rsidP="00B85B0B">
      <w:pPr>
        <w:numPr>
          <w:ilvl w:val="0"/>
          <w:numId w:val="26"/>
        </w:numPr>
        <w:spacing w:before="240" w:after="120"/>
        <w:jc w:val="both"/>
        <w:rPr>
          <w:rFonts w:ascii="Verdana" w:eastAsia="Verdana" w:hAnsi="Verdana" w:cs="Verdana"/>
          <w:b/>
          <w:sz w:val="24"/>
          <w:szCs w:val="24"/>
        </w:rPr>
      </w:pPr>
      <w:bookmarkStart w:id="0" w:name="_heading=h.efjca055ydrb" w:colFirst="0" w:colLast="0"/>
      <w:bookmarkEnd w:id="0"/>
      <w:r>
        <w:rPr>
          <w:rFonts w:ascii="Verdana" w:eastAsia="Verdana" w:hAnsi="Verdana" w:cs="Verdana"/>
          <w:b/>
          <w:sz w:val="24"/>
          <w:szCs w:val="24"/>
        </w:rPr>
        <w:t xml:space="preserve">Formulario para la presentación de la flota </w:t>
      </w:r>
    </w:p>
    <w:p w14:paraId="05E32DBA" w14:textId="5EE91DFE" w:rsidR="0051234B" w:rsidRDefault="006A0429">
      <w:pPr>
        <w:pBdr>
          <w:top w:val="nil"/>
          <w:left w:val="nil"/>
          <w:bottom w:val="nil"/>
          <w:right w:val="nil"/>
          <w:between w:val="nil"/>
        </w:pBdr>
        <w:tabs>
          <w:tab w:val="left" w:pos="3765"/>
        </w:tabs>
        <w:spacing w:after="240"/>
        <w:ind w:right="284"/>
        <w:jc w:val="both"/>
        <w:rPr>
          <w:rFonts w:ascii="Verdana" w:eastAsia="Verdana" w:hAnsi="Verdana" w:cs="Verdana"/>
          <w:b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El oferente deberá presentar, para cada lote, en la </w:t>
      </w:r>
      <w:r w:rsidR="002E686B">
        <w:rPr>
          <w:rFonts w:ascii="Verdana" w:eastAsia="Verdana" w:hAnsi="Verdana" w:cs="Verdana"/>
          <w:sz w:val="24"/>
          <w:szCs w:val="24"/>
        </w:rPr>
        <w:fldChar w:fldCharType="begin"/>
      </w:r>
      <w:r w:rsidR="002E686B">
        <w:rPr>
          <w:rFonts w:ascii="Verdana" w:eastAsia="Verdana" w:hAnsi="Verdana" w:cs="Verdana"/>
          <w:sz w:val="24"/>
          <w:szCs w:val="24"/>
        </w:rPr>
        <w:instrText xml:space="preserve"> REF _Ref197439851 \h  \* MERGEFORMAT </w:instrText>
      </w:r>
      <w:r w:rsidR="002E686B">
        <w:rPr>
          <w:rFonts w:ascii="Verdana" w:eastAsia="Verdana" w:hAnsi="Verdana" w:cs="Verdana"/>
          <w:sz w:val="24"/>
          <w:szCs w:val="24"/>
        </w:rPr>
      </w:r>
      <w:r w:rsidR="002E686B">
        <w:rPr>
          <w:rFonts w:ascii="Verdana" w:eastAsia="Verdana" w:hAnsi="Verdana" w:cs="Verdana"/>
          <w:sz w:val="24"/>
          <w:szCs w:val="24"/>
        </w:rPr>
        <w:fldChar w:fldCharType="separate"/>
      </w:r>
      <w:r w:rsidR="00D2563D" w:rsidRPr="00D2563D">
        <w:rPr>
          <w:rFonts w:ascii="Verdana" w:eastAsia="Verdana" w:hAnsi="Verdana" w:cs="Verdana"/>
          <w:sz w:val="24"/>
          <w:szCs w:val="24"/>
        </w:rPr>
        <w:t>Tabla 17</w:t>
      </w:r>
      <w:r w:rsidR="002E686B">
        <w:rPr>
          <w:rFonts w:ascii="Verdana" w:eastAsia="Verdana" w:hAnsi="Verdana" w:cs="Verdana"/>
          <w:sz w:val="24"/>
          <w:szCs w:val="24"/>
        </w:rPr>
        <w:fldChar w:fldCharType="end"/>
      </w:r>
      <w:r w:rsidR="002E686B">
        <w:rPr>
          <w:rFonts w:ascii="Verdana" w:eastAsia="Verdana" w:hAnsi="Verdana" w:cs="Verdana"/>
          <w:sz w:val="24"/>
          <w:szCs w:val="24"/>
        </w:rPr>
        <w:t xml:space="preserve"> </w:t>
      </w:r>
      <w:r>
        <w:rPr>
          <w:rFonts w:ascii="Verdana" w:eastAsia="Verdana" w:hAnsi="Verdana" w:cs="Verdana"/>
          <w:sz w:val="24"/>
          <w:szCs w:val="24"/>
        </w:rPr>
        <w:t>los buses a ser utilizados en el presente servicio, la cual formará parte de la propuesta técnica. En el caso de ser adjudicados, esta lista de buses formará parte de los datos a ser utilizados para el monitoreo y control del servicio</w:t>
      </w:r>
      <w:r>
        <w:rPr>
          <w:rFonts w:ascii="Verdana" w:eastAsia="Verdana" w:hAnsi="Verdana" w:cs="Verdana"/>
          <w:b/>
          <w:sz w:val="24"/>
          <w:szCs w:val="24"/>
        </w:rPr>
        <w:t xml:space="preserve">. </w:t>
      </w:r>
    </w:p>
    <w:tbl>
      <w:tblPr>
        <w:tblStyle w:val="af"/>
        <w:tblW w:w="8490" w:type="dxa"/>
        <w:tblBorders>
          <w:top w:val="single" w:sz="4" w:space="0" w:color="B8CCE4"/>
          <w:left w:val="single" w:sz="4" w:space="0" w:color="B8CCE4"/>
          <w:bottom w:val="single" w:sz="4" w:space="0" w:color="B8CCE4"/>
          <w:right w:val="single" w:sz="4" w:space="0" w:color="B8CCE4"/>
          <w:insideH w:val="single" w:sz="4" w:space="0" w:color="B8CCE4"/>
          <w:insideV w:val="single" w:sz="4" w:space="0" w:color="B8CCE4"/>
        </w:tblBorders>
        <w:tblLayout w:type="fixed"/>
        <w:tblLook w:val="0400" w:firstRow="0" w:lastRow="0" w:firstColumn="0" w:lastColumn="0" w:noHBand="0" w:noVBand="1"/>
      </w:tblPr>
      <w:tblGrid>
        <w:gridCol w:w="870"/>
        <w:gridCol w:w="4110"/>
        <w:gridCol w:w="1170"/>
        <w:gridCol w:w="1170"/>
        <w:gridCol w:w="1170"/>
      </w:tblGrid>
      <w:tr w:rsidR="0051234B" w14:paraId="05E32DBC" w14:textId="77777777">
        <w:trPr>
          <w:trHeight w:val="360"/>
        </w:trPr>
        <w:tc>
          <w:tcPr>
            <w:tcW w:w="8490" w:type="dxa"/>
            <w:gridSpan w:val="5"/>
          </w:tcPr>
          <w:p w14:paraId="05E32DBB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>
              <w:rPr>
                <w:rFonts w:ascii="Verdana" w:eastAsia="Verdana" w:hAnsi="Verdana" w:cs="Verdana"/>
                <w:b/>
                <w:color w:val="000000"/>
              </w:rPr>
              <w:t xml:space="preserve">Buses presentados para la propuesta técnica </w:t>
            </w:r>
          </w:p>
        </w:tc>
      </w:tr>
      <w:tr w:rsidR="0051234B" w14:paraId="05E32DC2" w14:textId="77777777">
        <w:trPr>
          <w:trHeight w:val="324"/>
        </w:trPr>
        <w:tc>
          <w:tcPr>
            <w:tcW w:w="870" w:type="dxa"/>
          </w:tcPr>
          <w:p w14:paraId="05E32DBD" w14:textId="77777777" w:rsidR="0051234B" w:rsidRPr="00B1678D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 w:rsidRPr="00B1678D">
              <w:rPr>
                <w:rFonts w:ascii="Verdana" w:eastAsia="Verdana" w:hAnsi="Verdana" w:cs="Verdana"/>
                <w:b/>
                <w:color w:val="000000"/>
              </w:rPr>
              <w:t>Ítem</w:t>
            </w:r>
          </w:p>
        </w:tc>
        <w:tc>
          <w:tcPr>
            <w:tcW w:w="4110" w:type="dxa"/>
          </w:tcPr>
          <w:p w14:paraId="05E32DBE" w14:textId="77777777" w:rsidR="0051234B" w:rsidRPr="00B1678D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 w:rsidRPr="00B1678D">
              <w:rPr>
                <w:rFonts w:ascii="Verdana" w:eastAsia="Verdana" w:hAnsi="Verdana" w:cs="Verdana"/>
                <w:b/>
                <w:color w:val="000000"/>
              </w:rPr>
              <w:t xml:space="preserve">Descripción </w:t>
            </w:r>
          </w:p>
        </w:tc>
        <w:tc>
          <w:tcPr>
            <w:tcW w:w="1170" w:type="dxa"/>
          </w:tcPr>
          <w:p w14:paraId="05E32DBF" w14:textId="77777777" w:rsidR="0051234B" w:rsidRPr="00B1678D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 w:rsidRPr="00B1678D">
              <w:rPr>
                <w:rFonts w:ascii="Verdana" w:eastAsia="Verdana" w:hAnsi="Verdana" w:cs="Verdana"/>
                <w:b/>
              </w:rPr>
              <w:t>B2</w:t>
            </w:r>
          </w:p>
        </w:tc>
        <w:tc>
          <w:tcPr>
            <w:tcW w:w="1170" w:type="dxa"/>
          </w:tcPr>
          <w:p w14:paraId="05E32DC0" w14:textId="77777777" w:rsidR="0051234B" w:rsidRPr="00B1678D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 w:rsidRPr="00B1678D">
              <w:rPr>
                <w:rFonts w:ascii="Verdana" w:eastAsia="Verdana" w:hAnsi="Verdana" w:cs="Verdana"/>
                <w:b/>
              </w:rPr>
              <w:t>B3</w:t>
            </w:r>
          </w:p>
        </w:tc>
        <w:tc>
          <w:tcPr>
            <w:tcW w:w="1170" w:type="dxa"/>
          </w:tcPr>
          <w:p w14:paraId="05E32DC1" w14:textId="77777777" w:rsidR="0051234B" w:rsidRPr="00B1678D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 w:rsidRPr="00B1678D">
              <w:rPr>
                <w:rFonts w:ascii="Verdana" w:eastAsia="Verdana" w:hAnsi="Verdana" w:cs="Verdana"/>
                <w:b/>
              </w:rPr>
              <w:t>B4</w:t>
            </w:r>
          </w:p>
        </w:tc>
      </w:tr>
      <w:tr w:rsidR="0051234B" w14:paraId="05E32DC8" w14:textId="77777777">
        <w:trPr>
          <w:trHeight w:val="324"/>
        </w:trPr>
        <w:tc>
          <w:tcPr>
            <w:tcW w:w="870" w:type="dxa"/>
          </w:tcPr>
          <w:p w14:paraId="05E32DC3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  <w:sz w:val="24"/>
                <w:szCs w:val="24"/>
              </w:rPr>
            </w:pPr>
            <w:r>
              <w:rPr>
                <w:rFonts w:ascii="Verdana" w:eastAsia="Verdana" w:hAnsi="Verdana" w:cs="Verdana"/>
                <w:color w:val="000000"/>
                <w:sz w:val="24"/>
                <w:szCs w:val="24"/>
              </w:rPr>
              <w:t>a</w:t>
            </w:r>
          </w:p>
        </w:tc>
        <w:tc>
          <w:tcPr>
            <w:tcW w:w="4110" w:type="dxa"/>
          </w:tcPr>
          <w:p w14:paraId="05E32DC4" w14:textId="77777777" w:rsidR="0051234B" w:rsidRDefault="006A0429">
            <w:pPr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  <w:color w:val="000000"/>
              </w:rPr>
              <w:t>Buses del año modelo 202</w:t>
            </w:r>
            <w:r>
              <w:rPr>
                <w:rFonts w:ascii="Verdana" w:eastAsia="Verdana" w:hAnsi="Verdana" w:cs="Verdana"/>
              </w:rPr>
              <w:t>4</w:t>
            </w:r>
            <w:r>
              <w:rPr>
                <w:rFonts w:ascii="Verdana" w:eastAsia="Verdana" w:hAnsi="Verdana" w:cs="Verdana"/>
                <w:color w:val="000000"/>
              </w:rPr>
              <w:t xml:space="preserve"> en adelante </w:t>
            </w:r>
          </w:p>
        </w:tc>
        <w:tc>
          <w:tcPr>
            <w:tcW w:w="1170" w:type="dxa"/>
          </w:tcPr>
          <w:p w14:paraId="05E32DC5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C6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C7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</w:tr>
      <w:tr w:rsidR="0051234B" w14:paraId="05E32DCE" w14:textId="77777777">
        <w:trPr>
          <w:trHeight w:val="324"/>
        </w:trPr>
        <w:tc>
          <w:tcPr>
            <w:tcW w:w="870" w:type="dxa"/>
          </w:tcPr>
          <w:p w14:paraId="05E32DC9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  <w:sz w:val="24"/>
                <w:szCs w:val="24"/>
              </w:rPr>
            </w:pPr>
            <w:r>
              <w:rPr>
                <w:rFonts w:ascii="Verdana" w:eastAsia="Verdana" w:hAnsi="Verdana" w:cs="Verdana"/>
                <w:color w:val="000000"/>
                <w:sz w:val="24"/>
                <w:szCs w:val="24"/>
              </w:rPr>
              <w:t>b</w:t>
            </w:r>
          </w:p>
        </w:tc>
        <w:tc>
          <w:tcPr>
            <w:tcW w:w="4110" w:type="dxa"/>
          </w:tcPr>
          <w:p w14:paraId="05E32DCA" w14:textId="09B8105A" w:rsidR="0051234B" w:rsidRDefault="006A0429">
            <w:pPr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  <w:color w:val="000000"/>
              </w:rPr>
              <w:t>Buses del año modelo 20</w:t>
            </w:r>
            <w:r w:rsidR="00886406">
              <w:rPr>
                <w:rFonts w:ascii="Verdana" w:eastAsia="Verdana" w:hAnsi="Verdana" w:cs="Verdana"/>
              </w:rPr>
              <w:t>19</w:t>
            </w:r>
            <w:r>
              <w:rPr>
                <w:rFonts w:ascii="Verdana" w:eastAsia="Verdana" w:hAnsi="Verdana" w:cs="Verdana"/>
                <w:color w:val="000000"/>
              </w:rPr>
              <w:t xml:space="preserve"> al año modelo 202</w:t>
            </w:r>
            <w:r>
              <w:rPr>
                <w:rFonts w:ascii="Verdana" w:eastAsia="Verdana" w:hAnsi="Verdana" w:cs="Verdana"/>
              </w:rPr>
              <w:t>3</w:t>
            </w:r>
          </w:p>
        </w:tc>
        <w:tc>
          <w:tcPr>
            <w:tcW w:w="1170" w:type="dxa"/>
          </w:tcPr>
          <w:p w14:paraId="05E32DCB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CC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CD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</w:tr>
      <w:tr w:rsidR="0051234B" w14:paraId="05E32DD4" w14:textId="77777777">
        <w:trPr>
          <w:trHeight w:val="324"/>
        </w:trPr>
        <w:tc>
          <w:tcPr>
            <w:tcW w:w="870" w:type="dxa"/>
          </w:tcPr>
          <w:p w14:paraId="05E32DCF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  <w:sz w:val="24"/>
                <w:szCs w:val="24"/>
              </w:rPr>
            </w:pPr>
            <w:r>
              <w:rPr>
                <w:rFonts w:ascii="Verdana" w:eastAsia="Verdana" w:hAnsi="Verdana" w:cs="Verdana"/>
                <w:color w:val="000000"/>
                <w:sz w:val="24"/>
                <w:szCs w:val="24"/>
              </w:rPr>
              <w:t>c</w:t>
            </w:r>
          </w:p>
        </w:tc>
        <w:tc>
          <w:tcPr>
            <w:tcW w:w="4110" w:type="dxa"/>
          </w:tcPr>
          <w:p w14:paraId="05E32DD0" w14:textId="04339348" w:rsidR="0051234B" w:rsidRDefault="006A0429">
            <w:pPr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  <w:color w:val="000000"/>
              </w:rPr>
              <w:t>Buses del año modelo 201</w:t>
            </w:r>
            <w:r w:rsidR="00886406">
              <w:rPr>
                <w:rFonts w:ascii="Verdana" w:eastAsia="Verdana" w:hAnsi="Verdana" w:cs="Verdana"/>
              </w:rPr>
              <w:t>5</w:t>
            </w:r>
            <w:r>
              <w:rPr>
                <w:rFonts w:ascii="Verdana" w:eastAsia="Verdana" w:hAnsi="Verdana" w:cs="Verdana"/>
                <w:color w:val="000000"/>
              </w:rPr>
              <w:t xml:space="preserve"> al año modelo 20</w:t>
            </w:r>
            <w:r>
              <w:rPr>
                <w:rFonts w:ascii="Verdana" w:eastAsia="Verdana" w:hAnsi="Verdana" w:cs="Verdana"/>
              </w:rPr>
              <w:t>1</w:t>
            </w:r>
            <w:r w:rsidR="00886406">
              <w:rPr>
                <w:rFonts w:ascii="Verdana" w:eastAsia="Verdana" w:hAnsi="Verdana" w:cs="Verdana"/>
              </w:rPr>
              <w:t>8</w:t>
            </w:r>
          </w:p>
        </w:tc>
        <w:tc>
          <w:tcPr>
            <w:tcW w:w="1170" w:type="dxa"/>
          </w:tcPr>
          <w:p w14:paraId="05E32DD1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D2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  <w:tc>
          <w:tcPr>
            <w:tcW w:w="1170" w:type="dxa"/>
          </w:tcPr>
          <w:p w14:paraId="05E32DD3" w14:textId="77777777" w:rsidR="0051234B" w:rsidRDefault="0051234B">
            <w:pPr>
              <w:jc w:val="center"/>
              <w:rPr>
                <w:rFonts w:ascii="Verdana" w:eastAsia="Verdana" w:hAnsi="Verdana" w:cs="Verdana"/>
                <w:color w:val="000000"/>
              </w:rPr>
            </w:pPr>
          </w:p>
        </w:tc>
      </w:tr>
      <w:tr w:rsidR="0051234B" w14:paraId="05E32DDF" w14:textId="77777777">
        <w:trPr>
          <w:trHeight w:val="327"/>
        </w:trPr>
        <w:tc>
          <w:tcPr>
            <w:tcW w:w="4980" w:type="dxa"/>
            <w:gridSpan w:val="2"/>
          </w:tcPr>
          <w:p w14:paraId="05E32DDB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 xml:space="preserve">TOTAL DE BUSES </w:t>
            </w:r>
          </w:p>
        </w:tc>
        <w:tc>
          <w:tcPr>
            <w:tcW w:w="1170" w:type="dxa"/>
          </w:tcPr>
          <w:p w14:paraId="05E32DDC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  <w:tc>
          <w:tcPr>
            <w:tcW w:w="1170" w:type="dxa"/>
          </w:tcPr>
          <w:p w14:paraId="05E32DDD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  <w:tc>
          <w:tcPr>
            <w:tcW w:w="1170" w:type="dxa"/>
          </w:tcPr>
          <w:p w14:paraId="05E32DDE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</w:tr>
    </w:tbl>
    <w:p w14:paraId="05E32DE0" w14:textId="76CB2A0C" w:rsidR="0051234B" w:rsidRDefault="002E686B">
      <w:pPr>
        <w:keepNext/>
        <w:spacing w:after="200"/>
        <w:jc w:val="center"/>
        <w:rPr>
          <w:rFonts w:ascii="Verdana" w:eastAsia="Verdana" w:hAnsi="Verdana" w:cs="Verdana"/>
          <w:b/>
          <w:color w:val="000000"/>
        </w:rPr>
      </w:pPr>
      <w:bookmarkStart w:id="1" w:name="_heading=h.3ygebqi" w:colFirst="0" w:colLast="0"/>
      <w:bookmarkStart w:id="2" w:name="_Ref197439851"/>
      <w:bookmarkEnd w:id="1"/>
      <w:r w:rsidRPr="001F7638">
        <w:rPr>
          <w:rFonts w:ascii="Verdana" w:eastAsia="Verdana" w:hAnsi="Verdana" w:cs="Verdana"/>
          <w:b/>
          <w:color w:val="000000"/>
        </w:rPr>
        <w:t xml:space="preserve">Tabla </w:t>
      </w:r>
      <w:r w:rsidRPr="001F7638">
        <w:rPr>
          <w:rFonts w:ascii="Verdana" w:eastAsia="Verdana" w:hAnsi="Verdana" w:cs="Verdana"/>
          <w:b/>
          <w:color w:val="000000"/>
        </w:rPr>
        <w:fldChar w:fldCharType="begin"/>
      </w:r>
      <w:r w:rsidRPr="001F7638">
        <w:rPr>
          <w:rFonts w:ascii="Verdana" w:eastAsia="Verdana" w:hAnsi="Verdana" w:cs="Verdana"/>
          <w:b/>
          <w:color w:val="000000"/>
        </w:rPr>
        <w:instrText xml:space="preserve"> SEQ Tabla \* ARABIC </w:instrText>
      </w:r>
      <w:r w:rsidRPr="001F7638">
        <w:rPr>
          <w:rFonts w:ascii="Verdana" w:eastAsia="Verdana" w:hAnsi="Verdana" w:cs="Verdana"/>
          <w:b/>
          <w:color w:val="000000"/>
        </w:rPr>
        <w:fldChar w:fldCharType="separate"/>
      </w:r>
      <w:r w:rsidR="00D2563D">
        <w:rPr>
          <w:rFonts w:ascii="Verdana" w:eastAsia="Verdana" w:hAnsi="Verdana" w:cs="Verdana"/>
          <w:b/>
          <w:noProof/>
          <w:color w:val="000000"/>
        </w:rPr>
        <w:t>17</w:t>
      </w:r>
      <w:r w:rsidRPr="001F7638">
        <w:rPr>
          <w:rFonts w:ascii="Verdana" w:eastAsia="Verdana" w:hAnsi="Verdana" w:cs="Verdana"/>
          <w:b/>
          <w:color w:val="000000"/>
        </w:rPr>
        <w:fldChar w:fldCharType="end"/>
      </w:r>
      <w:bookmarkEnd w:id="2"/>
      <w:r>
        <w:rPr>
          <w:rFonts w:ascii="Verdana" w:eastAsia="Verdana" w:hAnsi="Verdana" w:cs="Verdana"/>
          <w:b/>
          <w:color w:val="000000"/>
        </w:rPr>
        <w:t xml:space="preserve">. </w:t>
      </w:r>
      <w:r w:rsidR="006A0429">
        <w:rPr>
          <w:rFonts w:ascii="Verdana" w:eastAsia="Verdana" w:hAnsi="Verdana" w:cs="Verdana"/>
          <w:b/>
          <w:color w:val="000000"/>
        </w:rPr>
        <w:t>Resumen de buses presentados para la propuesta técnica  </w:t>
      </w:r>
    </w:p>
    <w:p w14:paraId="22DCAE60" w14:textId="77777777" w:rsidR="00B1678D" w:rsidRPr="00B1678D" w:rsidRDefault="00B1678D" w:rsidP="00B1678D">
      <w:pPr>
        <w:pBdr>
          <w:top w:val="nil"/>
          <w:left w:val="nil"/>
          <w:bottom w:val="nil"/>
          <w:right w:val="nil"/>
          <w:between w:val="nil"/>
        </w:pBdr>
        <w:tabs>
          <w:tab w:val="left" w:pos="3765"/>
        </w:tabs>
        <w:spacing w:before="200" w:after="200"/>
        <w:ind w:right="284"/>
        <w:jc w:val="both"/>
        <w:rPr>
          <w:rFonts w:ascii="Verdana" w:eastAsia="Verdana" w:hAnsi="Verdana" w:cs="Verdana"/>
          <w:sz w:val="24"/>
          <w:szCs w:val="24"/>
        </w:rPr>
      </w:pPr>
    </w:p>
    <w:p w14:paraId="05E32DE1" w14:textId="77777777" w:rsidR="00B1678D" w:rsidRDefault="00B1678D">
      <w:pPr>
        <w:pBdr>
          <w:top w:val="nil"/>
          <w:left w:val="nil"/>
          <w:bottom w:val="nil"/>
          <w:right w:val="nil"/>
          <w:between w:val="nil"/>
        </w:pBdr>
        <w:tabs>
          <w:tab w:val="left" w:pos="3765"/>
        </w:tabs>
        <w:spacing w:before="200" w:after="200"/>
        <w:ind w:right="284"/>
        <w:jc w:val="both"/>
        <w:rPr>
          <w:rFonts w:ascii="Verdana" w:eastAsia="Verdana" w:hAnsi="Verdana" w:cs="Verdana"/>
          <w:sz w:val="24"/>
          <w:szCs w:val="24"/>
        </w:rPr>
        <w:sectPr w:rsidR="00B1678D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40"/>
          <w:pgMar w:top="1256" w:right="1287" w:bottom="1418" w:left="2127" w:header="568" w:footer="624" w:gutter="0"/>
          <w:pgNumType w:start="0"/>
          <w:cols w:space="720"/>
          <w:titlePg/>
        </w:sectPr>
      </w:pPr>
    </w:p>
    <w:p w14:paraId="0FDEDAB3" w14:textId="48DB267D" w:rsidR="00B1678D" w:rsidRDefault="00B1678D" w:rsidP="00B1678D">
      <w:pPr>
        <w:pBdr>
          <w:top w:val="nil"/>
          <w:left w:val="nil"/>
          <w:bottom w:val="nil"/>
          <w:right w:val="nil"/>
          <w:between w:val="nil"/>
        </w:pBdr>
        <w:tabs>
          <w:tab w:val="left" w:pos="3765"/>
        </w:tabs>
        <w:spacing w:before="200" w:after="200"/>
        <w:ind w:right="284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lastRenderedPageBreak/>
        <w:t xml:space="preserve">En la </w:t>
      </w:r>
      <w:r>
        <w:rPr>
          <w:rFonts w:ascii="Verdana" w:eastAsia="Verdana" w:hAnsi="Verdana" w:cs="Verdana"/>
          <w:sz w:val="24"/>
          <w:szCs w:val="24"/>
        </w:rPr>
        <w:fldChar w:fldCharType="begin"/>
      </w:r>
      <w:r>
        <w:rPr>
          <w:rFonts w:ascii="Verdana" w:eastAsia="Verdana" w:hAnsi="Verdana" w:cs="Verdana"/>
          <w:sz w:val="24"/>
          <w:szCs w:val="24"/>
        </w:rPr>
        <w:instrText xml:space="preserve"> REF _Ref197440058 \h  \* MERGEFORMAT </w:instrText>
      </w:r>
      <w:r>
        <w:rPr>
          <w:rFonts w:ascii="Verdana" w:eastAsia="Verdana" w:hAnsi="Verdana" w:cs="Verdana"/>
          <w:sz w:val="24"/>
          <w:szCs w:val="24"/>
        </w:rPr>
      </w:r>
      <w:r>
        <w:rPr>
          <w:rFonts w:ascii="Verdana" w:eastAsia="Verdana" w:hAnsi="Verdana" w:cs="Verdana"/>
          <w:sz w:val="24"/>
          <w:szCs w:val="24"/>
        </w:rPr>
        <w:fldChar w:fldCharType="separate"/>
      </w:r>
      <w:r w:rsidR="00D2563D" w:rsidRPr="00D2563D">
        <w:rPr>
          <w:rFonts w:ascii="Verdana" w:eastAsia="Verdana" w:hAnsi="Verdana" w:cs="Verdana"/>
          <w:sz w:val="24"/>
          <w:szCs w:val="24"/>
        </w:rPr>
        <w:t>Tabla 18</w:t>
      </w:r>
      <w:r>
        <w:rPr>
          <w:rFonts w:ascii="Verdana" w:eastAsia="Verdana" w:hAnsi="Verdana" w:cs="Verdana"/>
          <w:sz w:val="24"/>
          <w:szCs w:val="24"/>
        </w:rPr>
        <w:fldChar w:fldCharType="end"/>
      </w:r>
      <w:r>
        <w:rPr>
          <w:rFonts w:ascii="Verdana" w:eastAsia="Verdana" w:hAnsi="Verdana" w:cs="Verdana"/>
          <w:sz w:val="24"/>
          <w:szCs w:val="24"/>
        </w:rPr>
        <w:t xml:space="preserve"> se deberá presentar el detalle de los buses que serán utilizados para la operativa del presente servicio. </w:t>
      </w:r>
    </w:p>
    <w:p w14:paraId="05E32DE2" w14:textId="77777777" w:rsidR="0051234B" w:rsidRDefault="0051234B">
      <w:pPr>
        <w:spacing w:after="120"/>
        <w:rPr>
          <w:rFonts w:ascii="Verdana" w:eastAsia="Verdana" w:hAnsi="Verdana" w:cs="Verdana"/>
          <w:b/>
          <w:sz w:val="18"/>
          <w:szCs w:val="18"/>
        </w:rPr>
      </w:pPr>
    </w:p>
    <w:tbl>
      <w:tblPr>
        <w:tblStyle w:val="af0"/>
        <w:tblW w:w="13220" w:type="dxa"/>
        <w:jc w:val="center"/>
        <w:tblBorders>
          <w:top w:val="single" w:sz="4" w:space="0" w:color="B8CCE4"/>
          <w:left w:val="single" w:sz="4" w:space="0" w:color="B8CCE4"/>
          <w:bottom w:val="single" w:sz="4" w:space="0" w:color="B8CCE4"/>
          <w:right w:val="single" w:sz="4" w:space="0" w:color="B8CCE4"/>
          <w:insideH w:val="single" w:sz="4" w:space="0" w:color="B8CCE4"/>
          <w:insideV w:val="single" w:sz="4" w:space="0" w:color="B8CCE4"/>
        </w:tblBorders>
        <w:tblLayout w:type="fixed"/>
        <w:tblLook w:val="0400" w:firstRow="0" w:lastRow="0" w:firstColumn="0" w:lastColumn="0" w:noHBand="0" w:noVBand="1"/>
      </w:tblPr>
      <w:tblGrid>
        <w:gridCol w:w="1020"/>
        <w:gridCol w:w="1525"/>
        <w:gridCol w:w="1525"/>
        <w:gridCol w:w="1525"/>
        <w:gridCol w:w="1525"/>
        <w:gridCol w:w="1525"/>
        <w:gridCol w:w="1525"/>
        <w:gridCol w:w="1525"/>
        <w:gridCol w:w="1525"/>
      </w:tblGrid>
      <w:tr w:rsidR="0051234B" w14:paraId="05E32DEC" w14:textId="77777777">
        <w:trPr>
          <w:trHeight w:val="720"/>
          <w:jc w:val="center"/>
        </w:trPr>
        <w:tc>
          <w:tcPr>
            <w:tcW w:w="1020" w:type="dxa"/>
            <w:vAlign w:val="center"/>
          </w:tcPr>
          <w:p w14:paraId="05E32DE3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Bus</w:t>
            </w:r>
          </w:p>
        </w:tc>
        <w:tc>
          <w:tcPr>
            <w:tcW w:w="1525" w:type="dxa"/>
            <w:vAlign w:val="center"/>
          </w:tcPr>
          <w:p w14:paraId="05E32DE4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Marca</w:t>
            </w:r>
          </w:p>
        </w:tc>
        <w:tc>
          <w:tcPr>
            <w:tcW w:w="1525" w:type="dxa"/>
            <w:vAlign w:val="center"/>
          </w:tcPr>
          <w:p w14:paraId="05E32DE5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Año</w:t>
            </w:r>
          </w:p>
        </w:tc>
        <w:tc>
          <w:tcPr>
            <w:tcW w:w="1525" w:type="dxa"/>
            <w:vAlign w:val="center"/>
          </w:tcPr>
          <w:p w14:paraId="05E32DE6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Modelo</w:t>
            </w:r>
          </w:p>
        </w:tc>
        <w:tc>
          <w:tcPr>
            <w:tcW w:w="1525" w:type="dxa"/>
            <w:vAlign w:val="center"/>
          </w:tcPr>
          <w:p w14:paraId="05E32DE7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 xml:space="preserve">Tipo de tecnología </w:t>
            </w:r>
          </w:p>
        </w:tc>
        <w:tc>
          <w:tcPr>
            <w:tcW w:w="1525" w:type="dxa"/>
            <w:vAlign w:val="center"/>
          </w:tcPr>
          <w:p w14:paraId="05E32DE8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Número de Chasis</w:t>
            </w:r>
          </w:p>
        </w:tc>
        <w:tc>
          <w:tcPr>
            <w:tcW w:w="1525" w:type="dxa"/>
            <w:vAlign w:val="center"/>
          </w:tcPr>
          <w:p w14:paraId="05E32DE9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Número de bus</w:t>
            </w:r>
          </w:p>
        </w:tc>
        <w:tc>
          <w:tcPr>
            <w:tcW w:w="1525" w:type="dxa"/>
            <w:vAlign w:val="center"/>
          </w:tcPr>
          <w:p w14:paraId="05E32DEA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Número de chapa</w:t>
            </w:r>
          </w:p>
        </w:tc>
        <w:tc>
          <w:tcPr>
            <w:tcW w:w="1525" w:type="dxa"/>
            <w:vAlign w:val="center"/>
          </w:tcPr>
          <w:p w14:paraId="05E32DEB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  <w:color w:val="000000"/>
                <w:sz w:val="21"/>
                <w:szCs w:val="21"/>
              </w:rPr>
              <w:t>Tipo de Carrocería</w:t>
            </w:r>
          </w:p>
        </w:tc>
      </w:tr>
      <w:tr w:rsidR="0051234B" w14:paraId="05E32DEE" w14:textId="77777777">
        <w:trPr>
          <w:trHeight w:val="315"/>
          <w:jc w:val="center"/>
        </w:trPr>
        <w:tc>
          <w:tcPr>
            <w:tcW w:w="13220" w:type="dxa"/>
            <w:gridSpan w:val="9"/>
            <w:vAlign w:val="center"/>
          </w:tcPr>
          <w:p w14:paraId="05E32DED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sz w:val="21"/>
                <w:szCs w:val="21"/>
              </w:rPr>
            </w:pPr>
            <w:r>
              <w:rPr>
                <w:rFonts w:ascii="Verdana" w:eastAsia="Verdana" w:hAnsi="Verdana" w:cs="Verdana"/>
                <w:b/>
              </w:rPr>
              <w:t>Lote 1: Línea Búho 2 - B2. Acceso Norte.</w:t>
            </w:r>
          </w:p>
        </w:tc>
      </w:tr>
      <w:tr w:rsidR="0051234B" w14:paraId="05E32DF8" w14:textId="77777777">
        <w:trPr>
          <w:trHeight w:val="315"/>
          <w:jc w:val="center"/>
        </w:trPr>
        <w:tc>
          <w:tcPr>
            <w:tcW w:w="1020" w:type="dxa"/>
            <w:vAlign w:val="center"/>
          </w:tcPr>
          <w:p w14:paraId="05E32DEF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  <w:color w:val="000000"/>
              </w:rPr>
              <w:t>1</w:t>
            </w:r>
          </w:p>
        </w:tc>
        <w:tc>
          <w:tcPr>
            <w:tcW w:w="1525" w:type="dxa"/>
            <w:vAlign w:val="center"/>
          </w:tcPr>
          <w:p w14:paraId="05E32DF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2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3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6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7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02" w14:textId="77777777">
        <w:trPr>
          <w:trHeight w:val="360"/>
          <w:jc w:val="center"/>
        </w:trPr>
        <w:tc>
          <w:tcPr>
            <w:tcW w:w="1020" w:type="dxa"/>
            <w:vAlign w:val="center"/>
          </w:tcPr>
          <w:p w14:paraId="05E32DF9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DF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C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D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DF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0C" w14:textId="77777777">
        <w:trPr>
          <w:trHeight w:val="315"/>
          <w:jc w:val="center"/>
        </w:trPr>
        <w:tc>
          <w:tcPr>
            <w:tcW w:w="1020" w:type="dxa"/>
            <w:vAlign w:val="center"/>
          </w:tcPr>
          <w:p w14:paraId="05E32E03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E0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6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7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16" w14:textId="77777777">
        <w:trPr>
          <w:trHeight w:val="315"/>
          <w:jc w:val="center"/>
        </w:trPr>
        <w:tc>
          <w:tcPr>
            <w:tcW w:w="1020" w:type="dxa"/>
            <w:vAlign w:val="center"/>
          </w:tcPr>
          <w:p w14:paraId="05E32E0D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  <w:tc>
          <w:tcPr>
            <w:tcW w:w="1525" w:type="dxa"/>
            <w:vAlign w:val="center"/>
          </w:tcPr>
          <w:p w14:paraId="05E32E0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0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2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3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18" w14:textId="77777777">
        <w:trPr>
          <w:trHeight w:val="330"/>
          <w:jc w:val="center"/>
        </w:trPr>
        <w:tc>
          <w:tcPr>
            <w:tcW w:w="13220" w:type="dxa"/>
            <w:gridSpan w:val="9"/>
            <w:vAlign w:val="center"/>
          </w:tcPr>
          <w:p w14:paraId="05E32E17" w14:textId="77777777" w:rsidR="0051234B" w:rsidRDefault="006A0429">
            <w:pPr>
              <w:jc w:val="center"/>
              <w:rPr>
                <w:rFonts w:ascii="Verdana" w:eastAsia="Verdana" w:hAnsi="Verdana" w:cs="Verdana"/>
                <w:b/>
                <w:color w:val="000000"/>
              </w:rPr>
            </w:pPr>
            <w:r>
              <w:rPr>
                <w:rFonts w:ascii="Verdana" w:eastAsia="Verdana" w:hAnsi="Verdana" w:cs="Verdana"/>
                <w:b/>
              </w:rPr>
              <w:t>Lote 2: Línea Búho 3 - B3. Acceso Sur</w:t>
            </w:r>
          </w:p>
        </w:tc>
      </w:tr>
      <w:tr w:rsidR="0051234B" w14:paraId="05E32E22" w14:textId="77777777">
        <w:trPr>
          <w:trHeight w:val="367"/>
          <w:jc w:val="center"/>
        </w:trPr>
        <w:tc>
          <w:tcPr>
            <w:tcW w:w="1020" w:type="dxa"/>
            <w:vAlign w:val="center"/>
          </w:tcPr>
          <w:p w14:paraId="05E32E19" w14:textId="77777777" w:rsidR="0051234B" w:rsidRDefault="006A0429">
            <w:pPr>
              <w:jc w:val="center"/>
              <w:rPr>
                <w:rFonts w:ascii="Verdana" w:eastAsia="Verdana" w:hAnsi="Verdana" w:cs="Verdana"/>
                <w:color w:val="000000"/>
              </w:rPr>
            </w:pPr>
            <w:r>
              <w:rPr>
                <w:rFonts w:ascii="Verdana" w:eastAsia="Verdana" w:hAnsi="Verdana" w:cs="Verdana"/>
              </w:rPr>
              <w:t>1</w:t>
            </w:r>
          </w:p>
        </w:tc>
        <w:tc>
          <w:tcPr>
            <w:tcW w:w="1525" w:type="dxa"/>
            <w:vAlign w:val="center"/>
          </w:tcPr>
          <w:p w14:paraId="05E32E1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C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D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1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2C" w14:textId="77777777">
        <w:trPr>
          <w:trHeight w:val="367"/>
          <w:jc w:val="center"/>
        </w:trPr>
        <w:tc>
          <w:tcPr>
            <w:tcW w:w="1020" w:type="dxa"/>
            <w:vAlign w:val="center"/>
          </w:tcPr>
          <w:p w14:paraId="05E32E23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E2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6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7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36" w14:textId="77777777">
        <w:trPr>
          <w:trHeight w:val="367"/>
          <w:jc w:val="center"/>
        </w:trPr>
        <w:tc>
          <w:tcPr>
            <w:tcW w:w="1020" w:type="dxa"/>
            <w:vAlign w:val="center"/>
          </w:tcPr>
          <w:p w14:paraId="05E32E2D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E2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2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2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3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40" w14:textId="77777777">
        <w:trPr>
          <w:trHeight w:val="367"/>
          <w:jc w:val="center"/>
        </w:trPr>
        <w:tc>
          <w:tcPr>
            <w:tcW w:w="1020" w:type="dxa"/>
            <w:vAlign w:val="center"/>
          </w:tcPr>
          <w:p w14:paraId="05E32E37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  <w:tc>
          <w:tcPr>
            <w:tcW w:w="1525" w:type="dxa"/>
            <w:vAlign w:val="center"/>
          </w:tcPr>
          <w:p w14:paraId="05E32E3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C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D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3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42" w14:textId="77777777">
        <w:trPr>
          <w:trHeight w:val="420"/>
          <w:jc w:val="center"/>
        </w:trPr>
        <w:tc>
          <w:tcPr>
            <w:tcW w:w="13220" w:type="dxa"/>
            <w:gridSpan w:val="9"/>
            <w:vAlign w:val="center"/>
          </w:tcPr>
          <w:p w14:paraId="05E32E41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  <w:b/>
              </w:rPr>
              <w:t>Lote 3: Línea Búho 4 - B4. Acceso Nordeste</w:t>
            </w:r>
          </w:p>
        </w:tc>
      </w:tr>
      <w:tr w:rsidR="0051234B" w14:paraId="05E32E4C" w14:textId="77777777">
        <w:trPr>
          <w:trHeight w:val="324"/>
          <w:jc w:val="center"/>
        </w:trPr>
        <w:tc>
          <w:tcPr>
            <w:tcW w:w="1020" w:type="dxa"/>
            <w:vAlign w:val="center"/>
          </w:tcPr>
          <w:p w14:paraId="05E32E43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1</w:t>
            </w:r>
          </w:p>
        </w:tc>
        <w:tc>
          <w:tcPr>
            <w:tcW w:w="1525" w:type="dxa"/>
            <w:vAlign w:val="center"/>
          </w:tcPr>
          <w:p w14:paraId="05E32E4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6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7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56" w14:textId="77777777">
        <w:trPr>
          <w:trHeight w:val="330"/>
          <w:jc w:val="center"/>
        </w:trPr>
        <w:tc>
          <w:tcPr>
            <w:tcW w:w="1020" w:type="dxa"/>
            <w:vAlign w:val="center"/>
          </w:tcPr>
          <w:p w14:paraId="05E32E4D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E4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4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0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1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2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3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60" w14:textId="77777777">
        <w:trPr>
          <w:trHeight w:val="330"/>
          <w:jc w:val="center"/>
        </w:trPr>
        <w:tc>
          <w:tcPr>
            <w:tcW w:w="1020" w:type="dxa"/>
            <w:vAlign w:val="center"/>
          </w:tcPr>
          <w:p w14:paraId="05E32E57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…</w:t>
            </w:r>
          </w:p>
        </w:tc>
        <w:tc>
          <w:tcPr>
            <w:tcW w:w="1525" w:type="dxa"/>
            <w:vAlign w:val="center"/>
          </w:tcPr>
          <w:p w14:paraId="05E32E5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A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B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C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D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E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5F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51234B" w14:paraId="05E32E6A" w14:textId="77777777">
        <w:trPr>
          <w:trHeight w:val="315"/>
          <w:jc w:val="center"/>
        </w:trPr>
        <w:tc>
          <w:tcPr>
            <w:tcW w:w="1020" w:type="dxa"/>
            <w:vAlign w:val="center"/>
          </w:tcPr>
          <w:p w14:paraId="05E32E61" w14:textId="77777777" w:rsidR="0051234B" w:rsidRDefault="006A0429">
            <w:pPr>
              <w:jc w:val="center"/>
              <w:rPr>
                <w:rFonts w:ascii="Verdana" w:eastAsia="Verdana" w:hAnsi="Verdana" w:cs="Verdana"/>
              </w:rPr>
            </w:pPr>
            <w:r>
              <w:rPr>
                <w:rFonts w:ascii="Verdana" w:eastAsia="Verdana" w:hAnsi="Verdana" w:cs="Verdana"/>
              </w:rPr>
              <w:t>6</w:t>
            </w:r>
          </w:p>
        </w:tc>
        <w:tc>
          <w:tcPr>
            <w:tcW w:w="1525" w:type="dxa"/>
            <w:vAlign w:val="center"/>
          </w:tcPr>
          <w:p w14:paraId="05E32E62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3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4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5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6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7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8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25" w:type="dxa"/>
            <w:vAlign w:val="center"/>
          </w:tcPr>
          <w:p w14:paraId="05E32E69" w14:textId="77777777" w:rsidR="0051234B" w:rsidRDefault="0051234B">
            <w:pPr>
              <w:jc w:val="center"/>
              <w:rPr>
                <w:rFonts w:ascii="Calibri" w:eastAsia="Calibri" w:hAnsi="Calibri" w:cs="Calibri"/>
                <w:color w:val="000000"/>
              </w:rPr>
            </w:pPr>
          </w:p>
        </w:tc>
      </w:tr>
    </w:tbl>
    <w:p w14:paraId="05E32E6D" w14:textId="5B91313B" w:rsidR="0051234B" w:rsidRPr="00A155AD" w:rsidRDefault="00B1678D" w:rsidP="00A155AD">
      <w:pPr>
        <w:keepNext/>
        <w:spacing w:after="200"/>
        <w:jc w:val="center"/>
        <w:rPr>
          <w:rFonts w:ascii="Verdana" w:eastAsia="Verdana" w:hAnsi="Verdana" w:cs="Verdana"/>
          <w:b/>
        </w:rPr>
        <w:sectPr w:rsidR="0051234B" w:rsidRPr="00A155AD">
          <w:pgSz w:w="16840" w:h="11907" w:orient="landscape"/>
          <w:pgMar w:top="1287" w:right="1418" w:bottom="1984" w:left="1256" w:header="568" w:footer="624" w:gutter="0"/>
          <w:cols w:space="720"/>
          <w:titlePg/>
        </w:sectPr>
      </w:pPr>
      <w:bookmarkStart w:id="3" w:name="_heading=h.2dlolyb" w:colFirst="0" w:colLast="0"/>
      <w:bookmarkStart w:id="4" w:name="_Ref197440058"/>
      <w:bookmarkEnd w:id="3"/>
      <w:r w:rsidRPr="001F7638">
        <w:rPr>
          <w:rFonts w:ascii="Verdana" w:eastAsia="Verdana" w:hAnsi="Verdana" w:cs="Verdana"/>
          <w:b/>
          <w:color w:val="000000"/>
        </w:rPr>
        <w:t xml:space="preserve">Tabla </w:t>
      </w:r>
      <w:r w:rsidRPr="001F7638">
        <w:rPr>
          <w:rFonts w:ascii="Verdana" w:eastAsia="Verdana" w:hAnsi="Verdana" w:cs="Verdana"/>
          <w:b/>
          <w:color w:val="000000"/>
        </w:rPr>
        <w:fldChar w:fldCharType="begin"/>
      </w:r>
      <w:r w:rsidRPr="001F7638">
        <w:rPr>
          <w:rFonts w:ascii="Verdana" w:eastAsia="Verdana" w:hAnsi="Verdana" w:cs="Verdana"/>
          <w:b/>
          <w:color w:val="000000"/>
        </w:rPr>
        <w:instrText xml:space="preserve"> SEQ Tabla \* ARABIC </w:instrText>
      </w:r>
      <w:r w:rsidRPr="001F7638">
        <w:rPr>
          <w:rFonts w:ascii="Verdana" w:eastAsia="Verdana" w:hAnsi="Verdana" w:cs="Verdana"/>
          <w:b/>
          <w:color w:val="000000"/>
        </w:rPr>
        <w:fldChar w:fldCharType="separate"/>
      </w:r>
      <w:r w:rsidR="00D2563D">
        <w:rPr>
          <w:rFonts w:ascii="Verdana" w:eastAsia="Verdana" w:hAnsi="Verdana" w:cs="Verdana"/>
          <w:b/>
          <w:noProof/>
          <w:color w:val="000000"/>
        </w:rPr>
        <w:t>18</w:t>
      </w:r>
      <w:r w:rsidRPr="001F7638">
        <w:rPr>
          <w:rFonts w:ascii="Verdana" w:eastAsia="Verdana" w:hAnsi="Verdana" w:cs="Verdana"/>
          <w:b/>
          <w:color w:val="000000"/>
        </w:rPr>
        <w:fldChar w:fldCharType="end"/>
      </w:r>
      <w:bookmarkEnd w:id="4"/>
      <w:r>
        <w:rPr>
          <w:rFonts w:ascii="Verdana" w:eastAsia="Verdana" w:hAnsi="Verdana" w:cs="Verdana"/>
          <w:b/>
          <w:color w:val="000000"/>
        </w:rPr>
        <w:t xml:space="preserve">. </w:t>
      </w:r>
      <w:r w:rsidR="006A0429">
        <w:rPr>
          <w:rFonts w:ascii="Verdana" w:eastAsia="Verdana" w:hAnsi="Verdana" w:cs="Verdana"/>
          <w:b/>
        </w:rPr>
        <w:t>Descripción de buses destinados al servicio como flota opera</w:t>
      </w:r>
      <w:r w:rsidR="00A155AD">
        <w:rPr>
          <w:rFonts w:ascii="Verdana" w:eastAsia="Verdana" w:hAnsi="Verdana" w:cs="Verdana"/>
          <w:b/>
        </w:rPr>
        <w:t>tiva y flota de reserva por lote</w:t>
      </w:r>
    </w:p>
    <w:p w14:paraId="05E32ECD" w14:textId="77777777" w:rsidR="0051234B" w:rsidRDefault="0051234B" w:rsidP="006D1FB1">
      <w:pPr>
        <w:pStyle w:val="Ttulo1"/>
        <w:rPr>
          <w:rFonts w:ascii="Tahoma" w:eastAsia="Tahoma" w:hAnsi="Tahoma" w:cs="Tahoma"/>
          <w:sz w:val="22"/>
          <w:szCs w:val="22"/>
          <w:highlight w:val="white"/>
        </w:rPr>
      </w:pPr>
      <w:bookmarkStart w:id="5" w:name="_heading=h.5j8hj06l04ha" w:colFirst="0" w:colLast="0"/>
      <w:bookmarkStart w:id="6" w:name="_GoBack"/>
      <w:bookmarkEnd w:id="5"/>
      <w:bookmarkEnd w:id="6"/>
    </w:p>
    <w:sectPr w:rsidR="0051234B">
      <w:headerReference w:type="even" r:id="rId16"/>
      <w:headerReference w:type="default" r:id="rId17"/>
      <w:footerReference w:type="even" r:id="rId18"/>
      <w:footerReference w:type="default" r:id="rId19"/>
      <w:pgSz w:w="11907" w:h="16840"/>
      <w:pgMar w:top="1418" w:right="1701" w:bottom="1560" w:left="1843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4460DD" w14:textId="77777777" w:rsidR="00BB625C" w:rsidRDefault="00BB625C">
      <w:r>
        <w:separator/>
      </w:r>
    </w:p>
  </w:endnote>
  <w:endnote w:type="continuationSeparator" w:id="0">
    <w:p w14:paraId="6DC46016" w14:textId="77777777" w:rsidR="00BB625C" w:rsidRDefault="00BB625C">
      <w:r>
        <w:continuationSeparator/>
      </w:r>
    </w:p>
  </w:endnote>
  <w:endnote w:type="continuationNotice" w:id="1">
    <w:p w14:paraId="24D5F1CF" w14:textId="77777777" w:rsidR="00BB625C" w:rsidRDefault="00BB62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Noto Sans Symbols">
    <w:altName w:val="Calibri"/>
    <w:charset w:val="00"/>
    <w:family w:val="auto"/>
    <w:pitch w:val="default"/>
    <w:embedRegular r:id="rId1" w:fontKey="{97997851-49AD-4A8D-816C-3E0C2AB8C8CF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2" w:fontKey="{96475944-F1CF-4FD3-87E4-6760D05C1AD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EA0BBA9-E381-4A64-83FE-19B5BC93B491}"/>
    <w:embedItalic r:id="rId4" w:fontKey="{864D97AB-3AC1-45DC-BE08-D6A244570EAD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D0F693FF-E6B6-4968-8663-6D9F40094788}"/>
    <w:embedBold r:id="rId6" w:fontKey="{7D468254-44F0-41C0-8900-9C06080D538D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7" w:fontKey="{5E2E5901-70E3-47FD-921D-A9C4795F0C7C}"/>
    <w:embedItalic r:id="rId8" w:fontKey="{8B66A48A-ED85-4D0F-B712-987CA51CFE14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9" w:fontKey="{50AC16FB-DB1B-469B-B1F4-18184484A79C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0" w:fontKey="{A33DF523-6210-4FD6-BE59-89348C33D0EE}"/>
    <w:embedBold r:id="rId11" w:fontKey="{B5951DFC-F83B-4931-858F-5BB094903AC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2" w:fontKey="{E926B7B4-5872-4D05-8976-F4FC3EC73437}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3" w:fontKey="{CB446A32-4D3D-4FFC-BFAB-CEA58839AC93}"/>
    <w:embedBoldItalic r:id="rId14" w:fontKey="{6B2127F4-F139-4B5A-9B7D-DF8D5DDCD6F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DD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left" w:pos="3399"/>
        <w:tab w:val="center" w:pos="4419"/>
        <w:tab w:val="right" w:pos="8493"/>
        <w:tab w:val="right" w:pos="8838"/>
      </w:tabs>
      <w:rPr>
        <w:color w:val="000000"/>
        <w:sz w:val="23"/>
        <w:szCs w:val="23"/>
      </w:rPr>
    </w:pPr>
    <w:r>
      <w:rPr>
        <w:color w:val="000000"/>
        <w:sz w:val="23"/>
        <w:szCs w:val="23"/>
      </w:rPr>
      <w:tab/>
    </w:r>
  </w:p>
  <w:tbl>
    <w:tblPr>
      <w:tblW w:w="9416" w:type="dxa"/>
      <w:tblBorders>
        <w:top w:val="single" w:sz="12" w:space="0" w:color="7F7F7F"/>
      </w:tblBorders>
      <w:tblLayout w:type="fixed"/>
      <w:tblCellMar>
        <w:left w:w="115" w:type="dxa"/>
        <w:right w:w="115" w:type="dxa"/>
      </w:tblCellMar>
      <w:tblLook w:val="0400" w:firstRow="0" w:lastRow="0" w:firstColumn="0" w:lastColumn="0" w:noHBand="0" w:noVBand="1"/>
    </w:tblPr>
    <w:tblGrid>
      <w:gridCol w:w="9416"/>
    </w:tblGrid>
    <w:tr w:rsidR="008F04F2" w14:paraId="05E32EDF" w14:textId="77777777">
      <w:trPr>
        <w:trHeight w:val="130"/>
      </w:trPr>
      <w:tc>
        <w:tcPr>
          <w:tcW w:w="9416" w:type="dxa"/>
          <w:tcBorders>
            <w:top w:val="single" w:sz="12" w:space="0" w:color="7F7F7F"/>
            <w:left w:val="nil"/>
            <w:bottom w:val="nil"/>
            <w:right w:val="nil"/>
          </w:tcBorders>
        </w:tcPr>
        <w:p w14:paraId="05E32EDE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  <w:tab w:val="left" w:pos="1842"/>
              <w:tab w:val="center" w:pos="4782"/>
            </w:tabs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>MINISTERIO DE OBRAS PÚBLICAS Y COMUNICACIONES – VICEMINISTERIO DE TRANSPORTE</w:t>
          </w:r>
        </w:p>
      </w:tc>
    </w:tr>
    <w:tr w:rsidR="008F04F2" w14:paraId="05E32EE1" w14:textId="77777777">
      <w:trPr>
        <w:trHeight w:val="150"/>
      </w:trPr>
      <w:tc>
        <w:tcPr>
          <w:tcW w:w="9416" w:type="dxa"/>
          <w:tcBorders>
            <w:top w:val="nil"/>
            <w:left w:val="nil"/>
            <w:bottom w:val="nil"/>
            <w:right w:val="nil"/>
          </w:tcBorders>
        </w:tcPr>
        <w:p w14:paraId="05E32EE0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 xml:space="preserve">DR. CAYO ROMERO PEREIRA N°  410 C/ PRESIDENTE HAYES    Teléfonos: 440-855/6 </w:t>
          </w:r>
        </w:p>
      </w:tc>
    </w:tr>
    <w:tr w:rsidR="008F04F2" w14:paraId="05E32EE3" w14:textId="77777777">
      <w:trPr>
        <w:trHeight w:val="80"/>
      </w:trPr>
      <w:tc>
        <w:tcPr>
          <w:tcW w:w="9416" w:type="dxa"/>
          <w:tcBorders>
            <w:top w:val="nil"/>
            <w:left w:val="nil"/>
            <w:bottom w:val="nil"/>
            <w:right w:val="nil"/>
          </w:tcBorders>
        </w:tcPr>
        <w:p w14:paraId="05E32EE2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ind w:right="360"/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>Asunción - Paraguay</w:t>
          </w:r>
        </w:p>
      </w:tc>
    </w:tr>
  </w:tbl>
  <w:p w14:paraId="05E32EE4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left" w:pos="3399"/>
        <w:tab w:val="center" w:pos="4419"/>
        <w:tab w:val="right" w:pos="8493"/>
        <w:tab w:val="right" w:pos="8838"/>
      </w:tabs>
      <w:rPr>
        <w:color w:val="000000"/>
        <w:sz w:val="23"/>
        <w:szCs w:val="23"/>
      </w:rPr>
    </w:pPr>
    <w:r>
      <w:rPr>
        <w:color w:val="000000"/>
        <w:sz w:val="23"/>
        <w:szCs w:val="23"/>
      </w:rPr>
      <w:tab/>
    </w:r>
    <w:r>
      <w:rPr>
        <w:color w:val="000000"/>
        <w:sz w:val="23"/>
        <w:szCs w:val="23"/>
      </w:rPr>
      <w:tab/>
    </w:r>
    <w:r>
      <w:rPr>
        <w:color w:val="000000"/>
        <w:sz w:val="23"/>
        <w:szCs w:val="23"/>
      </w:rPr>
      <w:fldChar w:fldCharType="begin"/>
    </w:r>
    <w:r>
      <w:rPr>
        <w:color w:val="000000"/>
        <w:sz w:val="23"/>
        <w:szCs w:val="23"/>
      </w:rPr>
      <w:instrText>PAGE</w:instrText>
    </w:r>
    <w:r>
      <w:rPr>
        <w:color w:val="000000"/>
        <w:sz w:val="23"/>
        <w:szCs w:val="23"/>
      </w:rPr>
      <w:fldChar w:fldCharType="end"/>
    </w:r>
  </w:p>
  <w:p w14:paraId="05E32EE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  <w:sz w:val="23"/>
        <w:szCs w:val="23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E6" w14:textId="0D3D9350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025433">
      <w:rPr>
        <w:noProof/>
        <w:color w:val="000000"/>
      </w:rPr>
      <w:t>1</w:t>
    </w:r>
    <w:r>
      <w:rPr>
        <w:color w:val="000000"/>
      </w:rPr>
      <w:fldChar w:fldCharType="end"/>
    </w:r>
  </w:p>
  <w:tbl>
    <w:tblPr>
      <w:tblW w:w="9416" w:type="dxa"/>
      <w:tblBorders>
        <w:top w:val="single" w:sz="12" w:space="0" w:color="7F7F7F"/>
      </w:tblBorders>
      <w:tblLayout w:type="fixed"/>
      <w:tblCellMar>
        <w:left w:w="115" w:type="dxa"/>
        <w:right w:w="115" w:type="dxa"/>
      </w:tblCellMar>
      <w:tblLook w:val="0400" w:firstRow="0" w:lastRow="0" w:firstColumn="0" w:lastColumn="0" w:noHBand="0" w:noVBand="1"/>
    </w:tblPr>
    <w:tblGrid>
      <w:gridCol w:w="9416"/>
    </w:tblGrid>
    <w:tr w:rsidR="008F04F2" w14:paraId="05E32EE8" w14:textId="77777777">
      <w:trPr>
        <w:trHeight w:val="130"/>
      </w:trPr>
      <w:tc>
        <w:tcPr>
          <w:tcW w:w="9416" w:type="dxa"/>
          <w:tcBorders>
            <w:top w:val="single" w:sz="12" w:space="0" w:color="7F7F7F"/>
            <w:left w:val="nil"/>
            <w:bottom w:val="nil"/>
            <w:right w:val="nil"/>
          </w:tcBorders>
        </w:tcPr>
        <w:p w14:paraId="05E32EE7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  <w:tab w:val="left" w:pos="1842"/>
              <w:tab w:val="center" w:pos="4782"/>
            </w:tabs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>MINISTERIO DE OBRAS PÚBLICAS Y COMUNICACIONES – VICEMINISTERIO DE TRANSPORTE</w:t>
          </w:r>
        </w:p>
      </w:tc>
    </w:tr>
    <w:tr w:rsidR="008F04F2" w14:paraId="05E32EEA" w14:textId="77777777">
      <w:trPr>
        <w:trHeight w:val="150"/>
      </w:trPr>
      <w:tc>
        <w:tcPr>
          <w:tcW w:w="9416" w:type="dxa"/>
          <w:tcBorders>
            <w:top w:val="nil"/>
            <w:left w:val="nil"/>
            <w:bottom w:val="nil"/>
            <w:right w:val="nil"/>
          </w:tcBorders>
        </w:tcPr>
        <w:p w14:paraId="05E32EE9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 xml:space="preserve">DR. CAYO ROMERO PEREIRA N°  410 C/ PRESIDENTE HAYES    Teléfonos: 440-855/6 </w:t>
          </w:r>
        </w:p>
      </w:tc>
    </w:tr>
    <w:tr w:rsidR="008F04F2" w14:paraId="05E32EEC" w14:textId="77777777">
      <w:trPr>
        <w:trHeight w:val="89"/>
      </w:trPr>
      <w:tc>
        <w:tcPr>
          <w:tcW w:w="9416" w:type="dxa"/>
          <w:tcBorders>
            <w:top w:val="nil"/>
            <w:left w:val="nil"/>
            <w:bottom w:val="nil"/>
            <w:right w:val="nil"/>
          </w:tcBorders>
        </w:tcPr>
        <w:p w14:paraId="05E32EEB" w14:textId="77777777" w:rsidR="008F04F2" w:rsidRDefault="008F04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ind w:right="360"/>
            <w:jc w:val="center"/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</w:pPr>
          <w:r>
            <w:rPr>
              <w:rFonts w:ascii="Arial" w:eastAsia="Arial" w:hAnsi="Arial" w:cs="Arial"/>
              <w:b/>
              <w:i/>
              <w:color w:val="000000"/>
              <w:sz w:val="12"/>
              <w:szCs w:val="12"/>
            </w:rPr>
            <w:t>Asunción - Paraguay</w:t>
          </w:r>
        </w:p>
      </w:tc>
    </w:tr>
  </w:tbl>
  <w:p w14:paraId="05E32EED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855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0" w14:textId="6664DD84" w:rsidR="008F04F2" w:rsidRDefault="008F04F2">
    <w:pPr>
      <w:pBdr>
        <w:bottom w:val="single" w:sz="4" w:space="1" w:color="000000"/>
      </w:pBdr>
      <w:tabs>
        <w:tab w:val="left" w:pos="2431"/>
      </w:tabs>
      <w:jc w:val="right"/>
      <w:rPr>
        <w:rFonts w:ascii="Verdana" w:eastAsia="Verdana" w:hAnsi="Verdana" w:cs="Verdana"/>
        <w:color w:val="000000"/>
        <w:sz w:val="10"/>
        <w:szCs w:val="10"/>
      </w:rPr>
    </w:pPr>
  </w:p>
  <w:p w14:paraId="05E32EF1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color w:val="000000"/>
        <w:sz w:val="10"/>
        <w:szCs w:val="10"/>
      </w:rPr>
      <w:t>PUBLICAS</w:t>
    </w:r>
    <w:proofErr w:type="gramEnd"/>
    <w:r>
      <w:rPr>
        <w:rFonts w:ascii="Verdana" w:eastAsia="Verdana" w:hAnsi="Verdana" w:cs="Verdana"/>
        <w:color w:val="000000"/>
        <w:sz w:val="10"/>
        <w:szCs w:val="10"/>
      </w:rPr>
      <w:t xml:space="preserve"> Y COMUNICACIONES</w:t>
    </w:r>
  </w:p>
  <w:p w14:paraId="05E32EF2" w14:textId="77777777" w:rsidR="008F04F2" w:rsidRDefault="008F04F2">
    <w:pPr>
      <w:pBdr>
        <w:top w:val="nil"/>
        <w:left w:val="nil"/>
        <w:bottom w:val="nil"/>
        <w:right w:val="nil"/>
        <w:between w:val="nil"/>
      </w:pBdr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>Dr. Cayo Romero Pereira N° 410 casi Pte. Hayes. Asunción. Teléf. 021 220435</w:t>
    </w:r>
  </w:p>
  <w:p w14:paraId="05E32EF3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</w:p>
  <w:p w14:paraId="05E32EF4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2" w14:textId="77777777" w:rsidR="008F04F2" w:rsidRDefault="008F04F2">
    <w:pPr>
      <w:rPr>
        <w:rFonts w:ascii="Verdana" w:eastAsia="Verdana" w:hAnsi="Verdana" w:cs="Verdana"/>
        <w:sz w:val="10"/>
        <w:szCs w:val="10"/>
      </w:rPr>
    </w:pPr>
  </w:p>
  <w:p w14:paraId="05E32F03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sz w:val="10"/>
        <w:szCs w:val="10"/>
      </w:rPr>
      <w:t>PUBLICAS</w:t>
    </w:r>
    <w:proofErr w:type="gramEnd"/>
    <w:r>
      <w:rPr>
        <w:rFonts w:ascii="Verdana" w:eastAsia="Verdana" w:hAnsi="Verdana" w:cs="Verdana"/>
        <w:sz w:val="10"/>
        <w:szCs w:val="10"/>
      </w:rPr>
      <w:t xml:space="preserve"> Y COMUNICACIONES</w:t>
    </w:r>
  </w:p>
  <w:p w14:paraId="05E32F04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>Dr. Cayo Romero Pereira N° 410 casi Pte. Hayes. Asunción. Teléf. 021 220435</w:t>
    </w:r>
  </w:p>
  <w:p w14:paraId="05E32F0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9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Verdana" w:eastAsia="Verdana" w:hAnsi="Verdana" w:cs="Verdana"/>
      </w:rPr>
    </w:pPr>
    <w:r>
      <w:rPr>
        <w:rFonts w:ascii="Verdana" w:eastAsia="Verdana" w:hAnsi="Verdana" w:cs="Verdana"/>
      </w:rPr>
      <w:fldChar w:fldCharType="begin"/>
    </w:r>
    <w:r>
      <w:rPr>
        <w:rFonts w:ascii="Verdana" w:eastAsia="Verdana" w:hAnsi="Verdana" w:cs="Verdana"/>
      </w:rPr>
      <w:instrText>PAGE</w:instrText>
    </w:r>
    <w:r>
      <w:rPr>
        <w:rFonts w:ascii="Verdana" w:eastAsia="Verdana" w:hAnsi="Verdana" w:cs="Verdana"/>
      </w:rPr>
      <w:fldChar w:fldCharType="end"/>
    </w:r>
  </w:p>
  <w:p w14:paraId="05E32F0B" w14:textId="77777777" w:rsidR="008F04F2" w:rsidRDefault="008F04F2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C" w14:textId="77777777" w:rsidR="008F04F2" w:rsidRDefault="008F04F2">
    <w:pPr>
      <w:pBdr>
        <w:top w:val="nil"/>
        <w:left w:val="nil"/>
        <w:bottom w:val="nil"/>
        <w:right w:val="nil"/>
        <w:between w:val="nil"/>
      </w:pBdr>
      <w:rPr>
        <w:color w:val="000000"/>
        <w:sz w:val="10"/>
        <w:szCs w:val="10"/>
      </w:rPr>
    </w:pPr>
  </w:p>
  <w:p w14:paraId="05E32F0E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ab/>
    </w:r>
    <w:r>
      <w:rPr>
        <w:rFonts w:ascii="Verdana" w:eastAsia="Verdana" w:hAnsi="Verdana" w:cs="Verdana"/>
        <w:color w:val="000000"/>
        <w:sz w:val="10"/>
        <w:szCs w:val="10"/>
      </w:rPr>
      <w:tab/>
      <w:t xml:space="preserve">VICEMINISTERIO DE TRANSPORTE – MINISTERIO DE OBRAS </w:t>
    </w:r>
    <w:proofErr w:type="gramStart"/>
    <w:r>
      <w:rPr>
        <w:rFonts w:ascii="Verdana" w:eastAsia="Verdana" w:hAnsi="Verdana" w:cs="Verdana"/>
        <w:color w:val="000000"/>
        <w:sz w:val="10"/>
        <w:szCs w:val="10"/>
      </w:rPr>
      <w:t>PUBLICAS</w:t>
    </w:r>
    <w:proofErr w:type="gramEnd"/>
    <w:r>
      <w:rPr>
        <w:rFonts w:ascii="Verdana" w:eastAsia="Verdana" w:hAnsi="Verdana" w:cs="Verdana"/>
        <w:color w:val="000000"/>
        <w:sz w:val="10"/>
        <w:szCs w:val="10"/>
      </w:rPr>
      <w:t xml:space="preserve"> Y COMUNICACIONES</w:t>
    </w:r>
  </w:p>
  <w:p w14:paraId="05E32F0F" w14:textId="77777777" w:rsidR="008F04F2" w:rsidRDefault="008F04F2">
    <w:pPr>
      <w:pBdr>
        <w:top w:val="nil"/>
        <w:left w:val="nil"/>
        <w:bottom w:val="nil"/>
        <w:right w:val="nil"/>
        <w:between w:val="nil"/>
      </w:pBdr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>Dr. Cayo Romero Pereira N° 410 casi Pte. Hayes. Asunción. Teléf. 021 220435</w:t>
    </w:r>
  </w:p>
  <w:p w14:paraId="05E32F10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sz w:val="22"/>
        <w:szCs w:val="22"/>
      </w:rPr>
    </w:pPr>
  </w:p>
  <w:p w14:paraId="05E32F11" w14:textId="77777777" w:rsidR="008F04F2" w:rsidRDefault="008F04F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414C37" w14:textId="77777777" w:rsidR="00BB625C" w:rsidRDefault="00BB625C">
      <w:r>
        <w:separator/>
      </w:r>
    </w:p>
  </w:footnote>
  <w:footnote w:type="continuationSeparator" w:id="0">
    <w:p w14:paraId="39CE2362" w14:textId="77777777" w:rsidR="00BB625C" w:rsidRDefault="00BB625C">
      <w:r>
        <w:continuationSeparator/>
      </w:r>
    </w:p>
  </w:footnote>
  <w:footnote w:type="continuationNotice" w:id="1">
    <w:p w14:paraId="3878BF75" w14:textId="77777777" w:rsidR="00BB625C" w:rsidRDefault="00BB625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DA" w14:textId="77777777" w:rsidR="008F04F2" w:rsidRDefault="008F04F2">
    <w:pPr>
      <w:pBdr>
        <w:top w:val="nil"/>
        <w:left w:val="nil"/>
        <w:bottom w:val="single" w:sz="4" w:space="1" w:color="000000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  <w:lang w:eastAsia="es-ES"/>
      </w:rPr>
      <w:drawing>
        <wp:inline distT="0" distB="0" distL="0" distR="0" wp14:anchorId="05E32F12" wp14:editId="05E32F13">
          <wp:extent cx="5401310" cy="445135"/>
          <wp:effectExtent l="0" t="0" r="0" b="0"/>
          <wp:docPr id="2057322053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01310" cy="445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DB" w14:textId="77777777" w:rsidR="008F04F2" w:rsidRDefault="008F04F2">
    <w:pPr>
      <w:pBdr>
        <w:top w:val="nil"/>
        <w:left w:val="nil"/>
        <w:bottom w:val="single" w:sz="4" w:space="1" w:color="000000"/>
        <w:right w:val="nil"/>
        <w:between w:val="nil"/>
      </w:pBdr>
      <w:tabs>
        <w:tab w:val="center" w:pos="4419"/>
        <w:tab w:val="right" w:pos="8838"/>
      </w:tabs>
      <w:rPr>
        <w:b/>
      </w:rPr>
    </w:pPr>
    <w:r>
      <w:rPr>
        <w:noProof/>
        <w:lang w:eastAsia="es-ES"/>
      </w:rPr>
      <w:drawing>
        <wp:inline distT="0" distB="0" distL="0" distR="0" wp14:anchorId="05E32F14" wp14:editId="05E32F15">
          <wp:extent cx="5393055" cy="443865"/>
          <wp:effectExtent l="0" t="0" r="0" b="0"/>
          <wp:docPr id="2057322052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3055" cy="4438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5E32EDC" w14:textId="77777777" w:rsidR="008F04F2" w:rsidRDefault="008F04F2">
    <w:pPr>
      <w:pBdr>
        <w:top w:val="nil"/>
        <w:left w:val="nil"/>
        <w:bottom w:val="single" w:sz="4" w:space="1" w:color="000000"/>
        <w:right w:val="nil"/>
        <w:between w:val="nil"/>
      </w:pBdr>
      <w:tabs>
        <w:tab w:val="center" w:pos="4419"/>
        <w:tab w:val="right" w:pos="8838"/>
      </w:tabs>
      <w:rPr>
        <w:b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EE" w14:textId="77777777" w:rsidR="008F04F2" w:rsidRDefault="008F04F2" w:rsidP="0072091A">
    <w:pPr>
      <w:pBdr>
        <w:top w:val="nil"/>
        <w:left w:val="nil"/>
        <w:bottom w:val="single" w:sz="4" w:space="1" w:color="000000"/>
        <w:right w:val="nil"/>
        <w:between w:val="nil"/>
      </w:pBdr>
      <w:tabs>
        <w:tab w:val="center" w:pos="4419"/>
        <w:tab w:val="right" w:pos="8838"/>
      </w:tabs>
      <w:jc w:val="center"/>
      <w:rPr>
        <w:color w:val="000000"/>
      </w:rPr>
    </w:pPr>
    <w:r>
      <w:rPr>
        <w:noProof/>
        <w:color w:val="000000"/>
        <w:lang w:eastAsia="es-ES"/>
      </w:rPr>
      <w:drawing>
        <wp:inline distT="0" distB="0" distL="0" distR="0" wp14:anchorId="05E32F16" wp14:editId="05E32F17">
          <wp:extent cx="5401310" cy="445135"/>
          <wp:effectExtent l="0" t="0" r="0" b="0"/>
          <wp:docPr id="2057322054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01310" cy="445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5E32EEF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lang w:eastAsia="es-ES"/>
      </w:rPr>
      <w:drawing>
        <wp:anchor distT="0" distB="0" distL="0" distR="0" simplePos="0" relativeHeight="251658241" behindDoc="1" locked="0" layoutInCell="1" hidden="0" allowOverlap="1" wp14:anchorId="05E32F18" wp14:editId="05E32F19">
          <wp:simplePos x="0" y="0"/>
          <wp:positionH relativeFrom="column">
            <wp:posOffset>-630</wp:posOffset>
          </wp:positionH>
          <wp:positionV relativeFrom="paragraph">
            <wp:posOffset>146050</wp:posOffset>
          </wp:positionV>
          <wp:extent cx="5283200" cy="443230"/>
          <wp:effectExtent l="0" t="0" r="0" b="0"/>
          <wp:wrapNone/>
          <wp:docPr id="205732205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83200" cy="4432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  <w:r>
      <w:rPr>
        <w:b/>
        <w:i/>
        <w:color w:val="000000"/>
      </w:rPr>
      <w:tab/>
    </w:r>
    <w:r>
      <w:rPr>
        <w:b/>
        <w:i/>
        <w:color w:val="000000"/>
      </w:rPr>
      <w:tab/>
    </w:r>
  </w:p>
  <w:p w14:paraId="05E32EF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9" w14:textId="77777777" w:rsidR="008F04F2" w:rsidRDefault="008F04F2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B" w14:textId="77777777" w:rsidR="008F04F2" w:rsidRDefault="008F04F2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C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D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  <w:r>
      <w:rPr>
        <w:rFonts w:ascii="Lucida Sans" w:eastAsia="Lucida Sans" w:hAnsi="Lucida Sans" w:cs="Lucida Sans"/>
        <w:b/>
        <w:i/>
        <w:sz w:val="22"/>
        <w:szCs w:val="22"/>
      </w:rPr>
      <w:tab/>
    </w:r>
    <w:r>
      <w:rPr>
        <w:noProof/>
        <w:lang w:eastAsia="es-ES"/>
      </w:rPr>
      <w:drawing>
        <wp:anchor distT="0" distB="0" distL="0" distR="0" simplePos="0" relativeHeight="251658240" behindDoc="1" locked="0" layoutInCell="1" hidden="0" allowOverlap="1" wp14:anchorId="05E32F1A" wp14:editId="05E32F1B">
          <wp:simplePos x="0" y="0"/>
          <wp:positionH relativeFrom="column">
            <wp:posOffset>-51187</wp:posOffset>
          </wp:positionH>
          <wp:positionV relativeFrom="paragraph">
            <wp:posOffset>81195</wp:posOffset>
          </wp:positionV>
          <wp:extent cx="5422088" cy="554667"/>
          <wp:effectExtent l="0" t="0" r="0" b="0"/>
          <wp:wrapNone/>
          <wp:docPr id="205732204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22088" cy="5546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E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F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0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1" w14:textId="77777777" w:rsidR="008F04F2" w:rsidRDefault="008F04F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A4D94"/>
    <w:multiLevelType w:val="multilevel"/>
    <w:tmpl w:val="BF6297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1C21440"/>
    <w:multiLevelType w:val="multilevel"/>
    <w:tmpl w:val="4424938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0A6169F2"/>
    <w:multiLevelType w:val="multilevel"/>
    <w:tmpl w:val="57AE4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3153BF6"/>
    <w:multiLevelType w:val="multilevel"/>
    <w:tmpl w:val="1D8498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nsid w:val="17294115"/>
    <w:multiLevelType w:val="multilevel"/>
    <w:tmpl w:val="15AA85B8"/>
    <w:lvl w:ilvl="0">
      <w:start w:val="1"/>
      <w:numFmt w:val="lowerRoman"/>
      <w:lvlText w:val="%1."/>
      <w:lvlJc w:val="righ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1AF84D18"/>
    <w:multiLevelType w:val="multilevel"/>
    <w:tmpl w:val="A50AED7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711D62"/>
    <w:multiLevelType w:val="multilevel"/>
    <w:tmpl w:val="C914ACB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6141AB"/>
    <w:multiLevelType w:val="multilevel"/>
    <w:tmpl w:val="11D0AC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>
    <w:nsid w:val="23CE3ECB"/>
    <w:multiLevelType w:val="multilevel"/>
    <w:tmpl w:val="4F2829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nsid w:val="25BE1A69"/>
    <w:multiLevelType w:val="multilevel"/>
    <w:tmpl w:val="B8481B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76158E"/>
    <w:multiLevelType w:val="multilevel"/>
    <w:tmpl w:val="D86C416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B907ACF"/>
    <w:multiLevelType w:val="multilevel"/>
    <w:tmpl w:val="6F68877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>
    <w:nsid w:val="2E162E1F"/>
    <w:multiLevelType w:val="multilevel"/>
    <w:tmpl w:val="20D00C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367553"/>
    <w:multiLevelType w:val="multilevel"/>
    <w:tmpl w:val="784696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36F33BA1"/>
    <w:multiLevelType w:val="multilevel"/>
    <w:tmpl w:val="8CA06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387237F1"/>
    <w:multiLevelType w:val="hybridMultilevel"/>
    <w:tmpl w:val="A8AEA8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505705"/>
    <w:multiLevelType w:val="multilevel"/>
    <w:tmpl w:val="5106E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nsid w:val="3E882EFA"/>
    <w:multiLevelType w:val="multilevel"/>
    <w:tmpl w:val="E92AAAD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4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51528F"/>
    <w:multiLevelType w:val="multilevel"/>
    <w:tmpl w:val="F842A9E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D14DEA"/>
    <w:multiLevelType w:val="multilevel"/>
    <w:tmpl w:val="93663D2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>
    <w:nsid w:val="52B52543"/>
    <w:multiLevelType w:val="multilevel"/>
    <w:tmpl w:val="660682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nsid w:val="53F22C42"/>
    <w:multiLevelType w:val="multilevel"/>
    <w:tmpl w:val="3A2C11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57547F4C"/>
    <w:multiLevelType w:val="multilevel"/>
    <w:tmpl w:val="DC265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579003A4"/>
    <w:multiLevelType w:val="multilevel"/>
    <w:tmpl w:val="C802AF4C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4">
    <w:nsid w:val="594E548F"/>
    <w:multiLevelType w:val="multilevel"/>
    <w:tmpl w:val="820699B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DD5B1D"/>
    <w:multiLevelType w:val="multilevel"/>
    <w:tmpl w:val="367A55D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5D887083"/>
    <w:multiLevelType w:val="multilevel"/>
    <w:tmpl w:val="3DA687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>
    <w:nsid w:val="5E7D32B8"/>
    <w:multiLevelType w:val="multilevel"/>
    <w:tmpl w:val="FA0AFA3A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8">
    <w:nsid w:val="5FDB1A78"/>
    <w:multiLevelType w:val="multilevel"/>
    <w:tmpl w:val="4AAC3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4961258"/>
    <w:multiLevelType w:val="multilevel"/>
    <w:tmpl w:val="EAEE4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4A26F34"/>
    <w:multiLevelType w:val="multilevel"/>
    <w:tmpl w:val="C8A634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>
    <w:nsid w:val="65B80638"/>
    <w:multiLevelType w:val="multilevel"/>
    <w:tmpl w:val="7B026E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>
    <w:nsid w:val="66DF3D11"/>
    <w:multiLevelType w:val="multilevel"/>
    <w:tmpl w:val="00A0774E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33">
    <w:nsid w:val="680F5AD6"/>
    <w:multiLevelType w:val="multilevel"/>
    <w:tmpl w:val="3B5A469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3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C87F74"/>
    <w:multiLevelType w:val="multilevel"/>
    <w:tmpl w:val="C4E4E5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69193D2D"/>
    <w:multiLevelType w:val="multilevel"/>
    <w:tmpl w:val="636822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704B4CEE"/>
    <w:multiLevelType w:val="multilevel"/>
    <w:tmpl w:val="24B810F0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decimal"/>
      <w:lvlText w:val="%3."/>
      <w:lvlJc w:val="left"/>
      <w:pPr>
        <w:ind w:left="2766" w:hanging="36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7">
    <w:nsid w:val="719B06B9"/>
    <w:multiLevelType w:val="multilevel"/>
    <w:tmpl w:val="4F783B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>
    <w:nsid w:val="76C11D7D"/>
    <w:multiLevelType w:val="multilevel"/>
    <w:tmpl w:val="ED14AF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>
    <w:nsid w:val="778F6D40"/>
    <w:multiLevelType w:val="multilevel"/>
    <w:tmpl w:val="18BC4E3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20"/>
  </w:num>
  <w:num w:numId="3">
    <w:abstractNumId w:val="32"/>
  </w:num>
  <w:num w:numId="4">
    <w:abstractNumId w:val="26"/>
  </w:num>
  <w:num w:numId="5">
    <w:abstractNumId w:val="31"/>
  </w:num>
  <w:num w:numId="6">
    <w:abstractNumId w:val="7"/>
  </w:num>
  <w:num w:numId="7">
    <w:abstractNumId w:val="24"/>
  </w:num>
  <w:num w:numId="8">
    <w:abstractNumId w:val="1"/>
  </w:num>
  <w:num w:numId="9">
    <w:abstractNumId w:val="13"/>
  </w:num>
  <w:num w:numId="10">
    <w:abstractNumId w:val="5"/>
  </w:num>
  <w:num w:numId="11">
    <w:abstractNumId w:val="9"/>
  </w:num>
  <w:num w:numId="12">
    <w:abstractNumId w:val="12"/>
  </w:num>
  <w:num w:numId="13">
    <w:abstractNumId w:val="33"/>
  </w:num>
  <w:num w:numId="14">
    <w:abstractNumId w:val="4"/>
  </w:num>
  <w:num w:numId="15">
    <w:abstractNumId w:val="17"/>
  </w:num>
  <w:num w:numId="16">
    <w:abstractNumId w:val="19"/>
  </w:num>
  <w:num w:numId="17">
    <w:abstractNumId w:val="18"/>
  </w:num>
  <w:num w:numId="18">
    <w:abstractNumId w:val="6"/>
  </w:num>
  <w:num w:numId="19">
    <w:abstractNumId w:val="39"/>
  </w:num>
  <w:num w:numId="20">
    <w:abstractNumId w:val="36"/>
  </w:num>
  <w:num w:numId="21">
    <w:abstractNumId w:val="27"/>
  </w:num>
  <w:num w:numId="22">
    <w:abstractNumId w:val="23"/>
  </w:num>
  <w:num w:numId="23">
    <w:abstractNumId w:val="34"/>
  </w:num>
  <w:num w:numId="24">
    <w:abstractNumId w:val="35"/>
  </w:num>
  <w:num w:numId="25">
    <w:abstractNumId w:val="25"/>
  </w:num>
  <w:num w:numId="26">
    <w:abstractNumId w:val="10"/>
  </w:num>
  <w:num w:numId="27">
    <w:abstractNumId w:val="21"/>
  </w:num>
  <w:num w:numId="28">
    <w:abstractNumId w:val="3"/>
  </w:num>
  <w:num w:numId="29">
    <w:abstractNumId w:val="8"/>
  </w:num>
  <w:num w:numId="30">
    <w:abstractNumId w:val="16"/>
  </w:num>
  <w:num w:numId="31">
    <w:abstractNumId w:val="11"/>
  </w:num>
  <w:num w:numId="32">
    <w:abstractNumId w:val="30"/>
  </w:num>
  <w:num w:numId="33">
    <w:abstractNumId w:val="37"/>
  </w:num>
  <w:num w:numId="34">
    <w:abstractNumId w:val="22"/>
  </w:num>
  <w:num w:numId="35">
    <w:abstractNumId w:val="2"/>
  </w:num>
  <w:num w:numId="36">
    <w:abstractNumId w:val="14"/>
  </w:num>
  <w:num w:numId="37">
    <w:abstractNumId w:val="29"/>
  </w:num>
  <w:num w:numId="38">
    <w:abstractNumId w:val="0"/>
  </w:num>
  <w:num w:numId="39">
    <w:abstractNumId w:val="28"/>
  </w:num>
  <w:num w:numId="4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34B"/>
    <w:rsid w:val="000029B8"/>
    <w:rsid w:val="00025433"/>
    <w:rsid w:val="000307D6"/>
    <w:rsid w:val="00042C5C"/>
    <w:rsid w:val="0006054D"/>
    <w:rsid w:val="000733D1"/>
    <w:rsid w:val="00080AD4"/>
    <w:rsid w:val="00083359"/>
    <w:rsid w:val="00096111"/>
    <w:rsid w:val="000A7784"/>
    <w:rsid w:val="000B3BBA"/>
    <w:rsid w:val="000C3CA8"/>
    <w:rsid w:val="000C4DE0"/>
    <w:rsid w:val="000D6058"/>
    <w:rsid w:val="000E0CE7"/>
    <w:rsid w:val="00102411"/>
    <w:rsid w:val="00110B0C"/>
    <w:rsid w:val="00124EE7"/>
    <w:rsid w:val="001271FC"/>
    <w:rsid w:val="00134E09"/>
    <w:rsid w:val="00136DE1"/>
    <w:rsid w:val="00143E23"/>
    <w:rsid w:val="00151FC0"/>
    <w:rsid w:val="00162BA6"/>
    <w:rsid w:val="00176106"/>
    <w:rsid w:val="001812C7"/>
    <w:rsid w:val="00191954"/>
    <w:rsid w:val="00196CCC"/>
    <w:rsid w:val="001A0161"/>
    <w:rsid w:val="001A21EF"/>
    <w:rsid w:val="001C6E53"/>
    <w:rsid w:val="001E004E"/>
    <w:rsid w:val="001F554B"/>
    <w:rsid w:val="001F5F78"/>
    <w:rsid w:val="001F7638"/>
    <w:rsid w:val="00207B5D"/>
    <w:rsid w:val="002102C0"/>
    <w:rsid w:val="00212007"/>
    <w:rsid w:val="00220F3F"/>
    <w:rsid w:val="00222C81"/>
    <w:rsid w:val="0024291F"/>
    <w:rsid w:val="00247FC0"/>
    <w:rsid w:val="002545CD"/>
    <w:rsid w:val="00257FDB"/>
    <w:rsid w:val="002608CD"/>
    <w:rsid w:val="00261064"/>
    <w:rsid w:val="00262EEB"/>
    <w:rsid w:val="00263BFD"/>
    <w:rsid w:val="00264335"/>
    <w:rsid w:val="00267AB2"/>
    <w:rsid w:val="00267B01"/>
    <w:rsid w:val="00277368"/>
    <w:rsid w:val="00284C8F"/>
    <w:rsid w:val="00291DB3"/>
    <w:rsid w:val="00294F0D"/>
    <w:rsid w:val="002960C1"/>
    <w:rsid w:val="002A3CE7"/>
    <w:rsid w:val="002A61F0"/>
    <w:rsid w:val="002D5361"/>
    <w:rsid w:val="002E0FA7"/>
    <w:rsid w:val="002E5682"/>
    <w:rsid w:val="002E686B"/>
    <w:rsid w:val="002E691C"/>
    <w:rsid w:val="002E6CCB"/>
    <w:rsid w:val="0030585A"/>
    <w:rsid w:val="003069F2"/>
    <w:rsid w:val="00311154"/>
    <w:rsid w:val="00330386"/>
    <w:rsid w:val="003337D9"/>
    <w:rsid w:val="00341C6B"/>
    <w:rsid w:val="0034202A"/>
    <w:rsid w:val="00362EDB"/>
    <w:rsid w:val="00365784"/>
    <w:rsid w:val="00397A69"/>
    <w:rsid w:val="003C6687"/>
    <w:rsid w:val="003D2FD8"/>
    <w:rsid w:val="00402476"/>
    <w:rsid w:val="00403610"/>
    <w:rsid w:val="00410F7B"/>
    <w:rsid w:val="00414A47"/>
    <w:rsid w:val="00417486"/>
    <w:rsid w:val="00433AD4"/>
    <w:rsid w:val="00437739"/>
    <w:rsid w:val="00445937"/>
    <w:rsid w:val="00445B62"/>
    <w:rsid w:val="004461A6"/>
    <w:rsid w:val="004906CE"/>
    <w:rsid w:val="00496A5C"/>
    <w:rsid w:val="004A6F4F"/>
    <w:rsid w:val="004B5EEE"/>
    <w:rsid w:val="004B73C2"/>
    <w:rsid w:val="004C1751"/>
    <w:rsid w:val="004D659E"/>
    <w:rsid w:val="004F4490"/>
    <w:rsid w:val="00510531"/>
    <w:rsid w:val="0051234B"/>
    <w:rsid w:val="00531A88"/>
    <w:rsid w:val="00544B97"/>
    <w:rsid w:val="00551E84"/>
    <w:rsid w:val="0055561F"/>
    <w:rsid w:val="00555B70"/>
    <w:rsid w:val="00556899"/>
    <w:rsid w:val="00575E92"/>
    <w:rsid w:val="005776F6"/>
    <w:rsid w:val="00582680"/>
    <w:rsid w:val="005A27EF"/>
    <w:rsid w:val="005A30D1"/>
    <w:rsid w:val="005D4783"/>
    <w:rsid w:val="00602761"/>
    <w:rsid w:val="006165F5"/>
    <w:rsid w:val="00632E82"/>
    <w:rsid w:val="00634EAE"/>
    <w:rsid w:val="00644B6B"/>
    <w:rsid w:val="00651A65"/>
    <w:rsid w:val="00653EE0"/>
    <w:rsid w:val="00661DBC"/>
    <w:rsid w:val="00671EA8"/>
    <w:rsid w:val="0068085A"/>
    <w:rsid w:val="0068216E"/>
    <w:rsid w:val="00684E1F"/>
    <w:rsid w:val="006A0429"/>
    <w:rsid w:val="006A63E2"/>
    <w:rsid w:val="006B09FB"/>
    <w:rsid w:val="006B1C01"/>
    <w:rsid w:val="006C0F6A"/>
    <w:rsid w:val="006D12F4"/>
    <w:rsid w:val="006D1FB1"/>
    <w:rsid w:val="006F4F81"/>
    <w:rsid w:val="006F64A2"/>
    <w:rsid w:val="006F78CA"/>
    <w:rsid w:val="0072091A"/>
    <w:rsid w:val="00735979"/>
    <w:rsid w:val="007439A0"/>
    <w:rsid w:val="00763412"/>
    <w:rsid w:val="00791543"/>
    <w:rsid w:val="00791BE0"/>
    <w:rsid w:val="007A67DA"/>
    <w:rsid w:val="007A7357"/>
    <w:rsid w:val="007B4922"/>
    <w:rsid w:val="007B624D"/>
    <w:rsid w:val="007B7D73"/>
    <w:rsid w:val="007D1F11"/>
    <w:rsid w:val="007D3791"/>
    <w:rsid w:val="007F0037"/>
    <w:rsid w:val="007F44D6"/>
    <w:rsid w:val="00810802"/>
    <w:rsid w:val="00832B07"/>
    <w:rsid w:val="00833B35"/>
    <w:rsid w:val="00852F65"/>
    <w:rsid w:val="00870B9F"/>
    <w:rsid w:val="008748A7"/>
    <w:rsid w:val="00886406"/>
    <w:rsid w:val="008A66F5"/>
    <w:rsid w:val="008B4B1F"/>
    <w:rsid w:val="008C0B54"/>
    <w:rsid w:val="008C2B66"/>
    <w:rsid w:val="008F04F2"/>
    <w:rsid w:val="00904FDD"/>
    <w:rsid w:val="00907FC4"/>
    <w:rsid w:val="009260F0"/>
    <w:rsid w:val="0093236B"/>
    <w:rsid w:val="00951BAB"/>
    <w:rsid w:val="00957DAE"/>
    <w:rsid w:val="00962CCE"/>
    <w:rsid w:val="00967D88"/>
    <w:rsid w:val="009767E9"/>
    <w:rsid w:val="009775AD"/>
    <w:rsid w:val="00986C33"/>
    <w:rsid w:val="00994040"/>
    <w:rsid w:val="009A0451"/>
    <w:rsid w:val="009A1A9E"/>
    <w:rsid w:val="009A1D57"/>
    <w:rsid w:val="009B1188"/>
    <w:rsid w:val="009C011F"/>
    <w:rsid w:val="009D0639"/>
    <w:rsid w:val="009D29CE"/>
    <w:rsid w:val="009E0271"/>
    <w:rsid w:val="009E53AE"/>
    <w:rsid w:val="009F2579"/>
    <w:rsid w:val="009F5289"/>
    <w:rsid w:val="009F5F7A"/>
    <w:rsid w:val="00A1066F"/>
    <w:rsid w:val="00A155AD"/>
    <w:rsid w:val="00A3089F"/>
    <w:rsid w:val="00A374B3"/>
    <w:rsid w:val="00A40AF9"/>
    <w:rsid w:val="00A43F77"/>
    <w:rsid w:val="00A4530C"/>
    <w:rsid w:val="00A63DA1"/>
    <w:rsid w:val="00A67717"/>
    <w:rsid w:val="00A7101E"/>
    <w:rsid w:val="00A81683"/>
    <w:rsid w:val="00A84470"/>
    <w:rsid w:val="00A94951"/>
    <w:rsid w:val="00A959F6"/>
    <w:rsid w:val="00AB44D0"/>
    <w:rsid w:val="00AB4629"/>
    <w:rsid w:val="00B0068B"/>
    <w:rsid w:val="00B037BF"/>
    <w:rsid w:val="00B05AF1"/>
    <w:rsid w:val="00B1678D"/>
    <w:rsid w:val="00B22ECC"/>
    <w:rsid w:val="00B3256D"/>
    <w:rsid w:val="00B32BDE"/>
    <w:rsid w:val="00B32C02"/>
    <w:rsid w:val="00B414FC"/>
    <w:rsid w:val="00B4615F"/>
    <w:rsid w:val="00B577F1"/>
    <w:rsid w:val="00B6011E"/>
    <w:rsid w:val="00B63865"/>
    <w:rsid w:val="00B744D3"/>
    <w:rsid w:val="00B763EB"/>
    <w:rsid w:val="00B80D85"/>
    <w:rsid w:val="00B8337B"/>
    <w:rsid w:val="00B85B0B"/>
    <w:rsid w:val="00B94EE1"/>
    <w:rsid w:val="00BA43AE"/>
    <w:rsid w:val="00BA7904"/>
    <w:rsid w:val="00BB625C"/>
    <w:rsid w:val="00BD4D0B"/>
    <w:rsid w:val="00BF0A8F"/>
    <w:rsid w:val="00C0235A"/>
    <w:rsid w:val="00C0797F"/>
    <w:rsid w:val="00C275C4"/>
    <w:rsid w:val="00C309D8"/>
    <w:rsid w:val="00C33F1D"/>
    <w:rsid w:val="00C34E11"/>
    <w:rsid w:val="00C351FB"/>
    <w:rsid w:val="00C3742A"/>
    <w:rsid w:val="00C5730E"/>
    <w:rsid w:val="00C70A09"/>
    <w:rsid w:val="00C779F9"/>
    <w:rsid w:val="00C77DF4"/>
    <w:rsid w:val="00C8704D"/>
    <w:rsid w:val="00C878CF"/>
    <w:rsid w:val="00C905CC"/>
    <w:rsid w:val="00C96A53"/>
    <w:rsid w:val="00CC2928"/>
    <w:rsid w:val="00CC593A"/>
    <w:rsid w:val="00D0224D"/>
    <w:rsid w:val="00D13542"/>
    <w:rsid w:val="00D17191"/>
    <w:rsid w:val="00D2563D"/>
    <w:rsid w:val="00D26CFB"/>
    <w:rsid w:val="00D36850"/>
    <w:rsid w:val="00D53350"/>
    <w:rsid w:val="00D626B1"/>
    <w:rsid w:val="00D67517"/>
    <w:rsid w:val="00D74F2F"/>
    <w:rsid w:val="00D92BCE"/>
    <w:rsid w:val="00D92EBA"/>
    <w:rsid w:val="00DB01F1"/>
    <w:rsid w:val="00DB01FB"/>
    <w:rsid w:val="00DB0D6E"/>
    <w:rsid w:val="00DC45C1"/>
    <w:rsid w:val="00DC7390"/>
    <w:rsid w:val="00DF5AAB"/>
    <w:rsid w:val="00E01113"/>
    <w:rsid w:val="00E0232F"/>
    <w:rsid w:val="00E06B11"/>
    <w:rsid w:val="00E21094"/>
    <w:rsid w:val="00E21796"/>
    <w:rsid w:val="00E30494"/>
    <w:rsid w:val="00E362EF"/>
    <w:rsid w:val="00E36A55"/>
    <w:rsid w:val="00E567BA"/>
    <w:rsid w:val="00E62A93"/>
    <w:rsid w:val="00E70A39"/>
    <w:rsid w:val="00E82AFC"/>
    <w:rsid w:val="00EA31C4"/>
    <w:rsid w:val="00EC1D04"/>
    <w:rsid w:val="00EC3930"/>
    <w:rsid w:val="00EC556D"/>
    <w:rsid w:val="00EF3F0B"/>
    <w:rsid w:val="00EF4965"/>
    <w:rsid w:val="00F01F64"/>
    <w:rsid w:val="00F22BB1"/>
    <w:rsid w:val="00F24958"/>
    <w:rsid w:val="00F32B86"/>
    <w:rsid w:val="00F35ADA"/>
    <w:rsid w:val="00F5037E"/>
    <w:rsid w:val="00F561B1"/>
    <w:rsid w:val="00F7175F"/>
    <w:rsid w:val="00F75893"/>
    <w:rsid w:val="00F906A4"/>
    <w:rsid w:val="00F9360F"/>
    <w:rsid w:val="00F96316"/>
    <w:rsid w:val="00FA0A82"/>
    <w:rsid w:val="00FA7523"/>
    <w:rsid w:val="00FB72F9"/>
    <w:rsid w:val="1202C914"/>
    <w:rsid w:val="2E357FD4"/>
    <w:rsid w:val="52062545"/>
    <w:rsid w:val="57F4F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329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21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81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05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02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52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94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40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9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8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06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06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25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700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32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6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66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06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61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67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025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352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19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48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36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2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38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37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8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microsoft.com/office/2007/relationships/stylesWithEffects" Target="stylesWithEffect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4o+C9OzWMCkFwQXBvju2jLiyG/Q==">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47816E1-F0CD-4535-9C36-7014B565D0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212</Words>
  <Characters>1168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SETAMA</cp:lastModifiedBy>
  <cp:revision>3</cp:revision>
  <cp:lastPrinted>2025-05-20T15:30:00Z</cp:lastPrinted>
  <dcterms:created xsi:type="dcterms:W3CDTF">2025-05-20T20:10:00Z</dcterms:created>
  <dcterms:modified xsi:type="dcterms:W3CDTF">2025-05-20T20:22:00Z</dcterms:modified>
</cp:coreProperties>
</file>