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9AF05" w14:textId="7C77F967" w:rsidR="007B28B9" w:rsidRPr="007B28B9" w:rsidRDefault="00DB4B4B" w:rsidP="007B28B9">
      <w:pPr>
        <w:pStyle w:val="Ttulo1"/>
        <w:spacing w:after="240"/>
        <w:jc w:val="center"/>
        <w:rPr>
          <w:rFonts w:ascii="Verdana" w:eastAsia="Tahoma" w:hAnsi="Verdana" w:cs="Tahoma"/>
          <w:b/>
          <w:color w:val="000000"/>
          <w:sz w:val="22"/>
          <w:szCs w:val="22"/>
        </w:rPr>
      </w:pPr>
      <w:bookmarkStart w:id="0" w:name="_Toc202430509"/>
      <w:r>
        <w:rPr>
          <w:rFonts w:ascii="Verdana" w:eastAsia="Tahoma" w:hAnsi="Verdana" w:cs="Tahoma"/>
          <w:b/>
          <w:color w:val="000000"/>
          <w:sz w:val="22"/>
          <w:szCs w:val="22"/>
        </w:rPr>
        <w:t xml:space="preserve">FORMULARIO VI: </w:t>
      </w:r>
      <w:r w:rsidR="007B28B9" w:rsidRPr="007B28B9">
        <w:rPr>
          <w:rFonts w:ascii="Verdana" w:eastAsia="Tahoma" w:hAnsi="Verdana" w:cs="Tahoma"/>
          <w:b/>
          <w:color w:val="000000"/>
          <w:sz w:val="22"/>
          <w:szCs w:val="22"/>
        </w:rPr>
        <w:t>MODELO DE GARANTÍA BANCARIA DE FIEL CUMPLIMIENTO DE CONTRATO</w:t>
      </w:r>
      <w:bookmarkEnd w:id="0"/>
      <w:r w:rsidR="007B28B9" w:rsidRPr="007B28B9">
        <w:rPr>
          <w:rFonts w:ascii="Verdana" w:eastAsia="Tahoma" w:hAnsi="Verdana" w:cs="Tahoma"/>
          <w:b/>
          <w:color w:val="000000"/>
          <w:sz w:val="22"/>
          <w:szCs w:val="22"/>
        </w:rPr>
        <w:t> </w:t>
      </w:r>
    </w:p>
    <w:p w14:paraId="540BF9EE" w14:textId="2B726708"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bookmarkStart w:id="1" w:name="_heading=h.4ow4brvj89wp" w:colFirst="0" w:colLast="0"/>
      <w:bookmarkEnd w:id="1"/>
      <w:r w:rsidRPr="007B28B9">
        <w:rPr>
          <w:rFonts w:ascii="Verdana" w:eastAsia="Tahoma" w:hAnsi="Verdana" w:cs="Tahoma"/>
          <w:color w:val="000000"/>
        </w:rPr>
        <w:t xml:space="preserve">CONTRATO SOBRE EL RÉGIMEN DE EXPLOTACIÓN DEL SERVICIO DE TRANSPORTE PÚBLICO METROPOLITANO DE PASAJEROS POR ÓMNIBUS, EN EL ÁREA METROPOLITANA DE ASUNCIÓN, PARA EL LOTE </w:t>
      </w:r>
      <w:proofErr w:type="spellStart"/>
      <w:r w:rsidRPr="007B28B9">
        <w:rPr>
          <w:rFonts w:ascii="Verdana" w:eastAsia="Tahoma" w:hAnsi="Verdana" w:cs="Tahoma"/>
          <w:color w:val="000000"/>
        </w:rPr>
        <w:t>N°</w:t>
      </w:r>
      <w:proofErr w:type="spellEnd"/>
      <w:r w:rsidRPr="007B28B9">
        <w:rPr>
          <w:rFonts w:ascii="Verdana" w:eastAsia="Tahoma" w:hAnsi="Verdana" w:cs="Tahoma"/>
          <w:color w:val="000000"/>
        </w:rPr>
        <w:t xml:space="preserve"> XX, EN EL MARCO DE LLAMADO </w:t>
      </w:r>
      <w:proofErr w:type="spellStart"/>
      <w:r w:rsidRPr="007B28B9">
        <w:rPr>
          <w:rFonts w:ascii="Verdana" w:eastAsia="Tahoma" w:hAnsi="Verdana" w:cs="Tahoma"/>
          <w:color w:val="000000"/>
        </w:rPr>
        <w:t>Nº</w:t>
      </w:r>
      <w:proofErr w:type="spellEnd"/>
      <w:r w:rsidRPr="007B28B9">
        <w:rPr>
          <w:rFonts w:ascii="Verdana" w:eastAsia="Tahoma" w:hAnsi="Verdana" w:cs="Tahoma"/>
          <w:color w:val="000000"/>
        </w:rPr>
        <w:t xml:space="preserve"> </w:t>
      </w:r>
      <w:r w:rsidR="00554D3E">
        <w:rPr>
          <w:rFonts w:ascii="Verdana" w:eastAsia="Tahoma" w:hAnsi="Verdana" w:cs="Tahoma"/>
          <w:color w:val="000000"/>
        </w:rPr>
        <w:t>4</w:t>
      </w:r>
      <w:r w:rsidRPr="007B28B9">
        <w:rPr>
          <w:rFonts w:ascii="Verdana" w:eastAsia="Tahoma" w:hAnsi="Verdana" w:cs="Tahoma"/>
          <w:color w:val="000000"/>
        </w:rPr>
        <w:t>/2025 -LICITACIÓN PÚBLICA NACIONAL PARA LA PRESTACIÓN DEL SERVICIO DE TRANSPORTE PÚBLICO METROPOLITANO DE PASAJEROS POR ÓMNIBUS, EN EL ÁREA METROPOLITANA DE ASUNCIÓN, CONVOCATORIAS PARA LOS LOTES: 1 – Línea 70, (</w:t>
      </w:r>
      <w:proofErr w:type="spellStart"/>
      <w:r w:rsidRPr="007B28B9">
        <w:rPr>
          <w:rFonts w:ascii="Verdana" w:eastAsia="Tahoma" w:hAnsi="Verdana" w:cs="Tahoma"/>
          <w:color w:val="000000"/>
        </w:rPr>
        <w:t>Ita</w:t>
      </w:r>
      <w:proofErr w:type="spellEnd"/>
      <w:r w:rsidRPr="007B28B9">
        <w:rPr>
          <w:rFonts w:ascii="Verdana" w:eastAsia="Tahoma" w:hAnsi="Verdana" w:cs="Tahoma"/>
          <w:color w:val="000000"/>
        </w:rPr>
        <w:t xml:space="preserve"> – Asunción); 2- Tramo Barrio Lérida (San Lorenzo); 3- Tramo Colonia Thompson-Barrio Kennedy (</w:t>
      </w:r>
      <w:proofErr w:type="spellStart"/>
      <w:r w:rsidRPr="007B28B9">
        <w:rPr>
          <w:rFonts w:ascii="Verdana" w:eastAsia="Tahoma" w:hAnsi="Verdana" w:cs="Tahoma"/>
          <w:color w:val="000000"/>
        </w:rPr>
        <w:t>Ypane</w:t>
      </w:r>
      <w:proofErr w:type="spellEnd"/>
      <w:r w:rsidRPr="007B28B9">
        <w:rPr>
          <w:rFonts w:ascii="Verdana" w:eastAsia="Tahoma" w:hAnsi="Verdana" w:cs="Tahoma"/>
          <w:color w:val="000000"/>
        </w:rPr>
        <w:t>-Capiatá) - AÑO 2025.-</w:t>
      </w:r>
    </w:p>
    <w:p w14:paraId="6A7FF241"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p>
    <w:p w14:paraId="497D9CCD"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A: Ministerio de Obras Públicas y Comunicaciones. </w:t>
      </w:r>
    </w:p>
    <w:p w14:paraId="72F5419B"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p>
    <w:p w14:paraId="45E2CF0B"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xml:space="preserve">POR CUANTO ____________________ (en lo sucesivo denominado “el Concesionario”) se ha obligado, en virtud del Contrato </w:t>
      </w:r>
      <w:proofErr w:type="spellStart"/>
      <w:r w:rsidRPr="007B28B9">
        <w:rPr>
          <w:rFonts w:ascii="Verdana" w:eastAsia="Tahoma" w:hAnsi="Verdana" w:cs="Tahoma"/>
          <w:color w:val="000000"/>
        </w:rPr>
        <w:t>Nº</w:t>
      </w:r>
      <w:proofErr w:type="spellEnd"/>
      <w:r w:rsidRPr="007B28B9">
        <w:rPr>
          <w:rFonts w:ascii="Verdana" w:eastAsia="Tahoma" w:hAnsi="Verdana" w:cs="Tahoma"/>
          <w:color w:val="000000"/>
        </w:rPr>
        <w:t xml:space="preserve"> _______ de fecha _____ de __________ </w:t>
      </w:r>
      <w:proofErr w:type="spellStart"/>
      <w:r w:rsidRPr="007B28B9">
        <w:rPr>
          <w:rFonts w:ascii="Verdana" w:eastAsia="Tahoma" w:hAnsi="Verdana" w:cs="Tahoma"/>
          <w:color w:val="000000"/>
        </w:rPr>
        <w:t>de</w:t>
      </w:r>
      <w:proofErr w:type="spellEnd"/>
      <w:r w:rsidRPr="007B28B9">
        <w:rPr>
          <w:rFonts w:ascii="Verdana" w:eastAsia="Tahoma" w:hAnsi="Verdana" w:cs="Tahoma"/>
          <w:color w:val="000000"/>
        </w:rPr>
        <w:t xml:space="preserve"> _______ a suministrar ________________________</w:t>
      </w:r>
      <w:proofErr w:type="gramStart"/>
      <w:r w:rsidRPr="007B28B9">
        <w:rPr>
          <w:rFonts w:ascii="Verdana" w:eastAsia="Tahoma" w:hAnsi="Verdana" w:cs="Tahoma"/>
          <w:color w:val="000000"/>
        </w:rPr>
        <w:t>_(</w:t>
      </w:r>
      <w:proofErr w:type="gramEnd"/>
      <w:r w:rsidRPr="007B28B9">
        <w:rPr>
          <w:rFonts w:ascii="Verdana" w:eastAsia="Tahoma" w:hAnsi="Verdana" w:cs="Tahoma"/>
          <w:color w:val="000000"/>
        </w:rPr>
        <w:t>en lo sucesivo denominado “el Contrato”). </w:t>
      </w:r>
    </w:p>
    <w:p w14:paraId="292DBD07"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Y POR CUANTO se ha convenido en dicho Contrato que el Concesionario le suministrará una garantía ____________________ emitida a su favor por un garante de prestigio por la suma ahí establecida con el objeto de garantizar el fiel cumplimiento por parte del Concesionario de todas las obligaciones que le competen en virtud del Contrato. </w:t>
      </w:r>
    </w:p>
    <w:p w14:paraId="5AB97BD3"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Y POR CUANTO los suscritos________________________ de ______________________, con domicilio legal en___________________________________________________, (en lo sucesivo denominados “el Garante”), hemos convenido en proporcionar al Concesionario una garantía en beneficio del Viceministerio de Transporte. </w:t>
      </w:r>
    </w:p>
    <w:p w14:paraId="18D03608"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DECLARAMOS mediante la presente nuestra calidad de Garantes a nombre del Concesionario y a favor de la Concedente, por un monto máximo de _______________________________ y nos obligamos a pagar a la Contratante, contra su solicitud escrita, en que se afirme que el Concesionario no ha cumplido con alguna obligación establecida en el Contrato, sin argumentaciones ni objeciones, cualquier suma o sumas dentro de los límites de __________________________, sin necesidad de que el Viceministerio de Transporte pruebe o acredite la causa o razones que sustentan la reclamación de la suma o sumas indicadas. </w:t>
      </w:r>
    </w:p>
    <w:p w14:paraId="06B5855C"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7CC9D397"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xml:space="preserve">Esta garantía es válida hasta el _________del mes de ____________ </w:t>
      </w:r>
      <w:proofErr w:type="spellStart"/>
      <w:r w:rsidRPr="007B28B9">
        <w:rPr>
          <w:rFonts w:ascii="Verdana" w:eastAsia="Tahoma" w:hAnsi="Verdana" w:cs="Tahoma"/>
          <w:color w:val="000000"/>
        </w:rPr>
        <w:t>de</w:t>
      </w:r>
      <w:proofErr w:type="spellEnd"/>
      <w:r w:rsidRPr="007B28B9">
        <w:rPr>
          <w:rFonts w:ascii="Verdana" w:eastAsia="Tahoma" w:hAnsi="Verdana" w:cs="Tahoma"/>
          <w:color w:val="000000"/>
        </w:rPr>
        <w:t xml:space="preserve"> _____. </w:t>
      </w:r>
    </w:p>
    <w:p w14:paraId="65C73865"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26CB744D"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Nombre _____________________________ </w:t>
      </w:r>
    </w:p>
    <w:p w14:paraId="6639803E"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46F9B54C"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En calidad de _________________________ </w:t>
      </w:r>
    </w:p>
    <w:p w14:paraId="74ACF83A"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2ABBBE2F"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Firma _______________________________ </w:t>
      </w:r>
    </w:p>
    <w:p w14:paraId="7F7BE750"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4F65EAE3"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Debidamente autorizado para firmar la garantía por y en nombre de _______________________________ </w:t>
      </w:r>
    </w:p>
    <w:p w14:paraId="521D64BB" w14:textId="77777777" w:rsidR="003C11B0" w:rsidRPr="007B28B9" w:rsidRDefault="003C11B0">
      <w:pPr>
        <w:rPr>
          <w:rFonts w:ascii="Verdana" w:hAnsi="Verdana"/>
        </w:rPr>
      </w:pPr>
    </w:p>
    <w:sectPr w:rsidR="003C11B0" w:rsidRPr="007B28B9">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8EAD7" w14:textId="77777777" w:rsidR="00451314" w:rsidRDefault="00451314" w:rsidP="007B28B9">
      <w:pPr>
        <w:spacing w:after="0" w:line="240" w:lineRule="auto"/>
      </w:pPr>
      <w:r>
        <w:separator/>
      </w:r>
    </w:p>
  </w:endnote>
  <w:endnote w:type="continuationSeparator" w:id="0">
    <w:p w14:paraId="63CE6E9E" w14:textId="77777777" w:rsidR="00451314" w:rsidRDefault="00451314" w:rsidP="007B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2BDC" w14:textId="77777777" w:rsidR="00717949" w:rsidRDefault="0071794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075795"/>
      <w:docPartObj>
        <w:docPartGallery w:val="Page Numbers (Bottom of Page)"/>
        <w:docPartUnique/>
      </w:docPartObj>
    </w:sdtPr>
    <w:sdtContent>
      <w:sdt>
        <w:sdtPr>
          <w:id w:val="-1769616900"/>
          <w:docPartObj>
            <w:docPartGallery w:val="Page Numbers (Top of Page)"/>
            <w:docPartUnique/>
          </w:docPartObj>
        </w:sdtPr>
        <w:sdtContent>
          <w:p w14:paraId="5245017C" w14:textId="6C876AB7" w:rsidR="00717949" w:rsidRDefault="0071794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724AEB4E" w14:textId="77777777" w:rsidR="00717949" w:rsidRDefault="0071794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C650" w14:textId="77777777" w:rsidR="00717949" w:rsidRDefault="007179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9ACDB" w14:textId="77777777" w:rsidR="00451314" w:rsidRDefault="00451314" w:rsidP="007B28B9">
      <w:pPr>
        <w:spacing w:after="0" w:line="240" w:lineRule="auto"/>
      </w:pPr>
      <w:r>
        <w:separator/>
      </w:r>
    </w:p>
  </w:footnote>
  <w:footnote w:type="continuationSeparator" w:id="0">
    <w:p w14:paraId="2D7C7237" w14:textId="77777777" w:rsidR="00451314" w:rsidRDefault="00451314" w:rsidP="007B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CD47" w14:textId="77777777" w:rsidR="00717949" w:rsidRDefault="0071794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2373" w14:textId="241E7B7F" w:rsidR="007B28B9" w:rsidRDefault="007B28B9">
    <w:pPr>
      <w:pStyle w:val="Encabezado"/>
    </w:pPr>
    <w:r>
      <w:rPr>
        <w:noProof/>
        <w:color w:val="000000"/>
      </w:rPr>
      <w:drawing>
        <wp:inline distT="0" distB="0" distL="0" distR="0" wp14:anchorId="407487E9" wp14:editId="7859E7DC">
          <wp:extent cx="5400040" cy="44503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5400040" cy="44503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2191" w14:textId="77777777" w:rsidR="00717949" w:rsidRDefault="0071794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8B9"/>
    <w:rsid w:val="00341379"/>
    <w:rsid w:val="003C11B0"/>
    <w:rsid w:val="00451314"/>
    <w:rsid w:val="0047602B"/>
    <w:rsid w:val="00554D3E"/>
    <w:rsid w:val="00677209"/>
    <w:rsid w:val="00717949"/>
    <w:rsid w:val="00730B4E"/>
    <w:rsid w:val="007B28B9"/>
    <w:rsid w:val="007D5007"/>
    <w:rsid w:val="00B13D75"/>
    <w:rsid w:val="00C33A59"/>
    <w:rsid w:val="00C5616C"/>
    <w:rsid w:val="00CB3441"/>
    <w:rsid w:val="00DB4B4B"/>
    <w:rsid w:val="00ED514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8839"/>
  <w15:chartTrackingRefBased/>
  <w15:docId w15:val="{24DB0420-6DBE-40BE-82CA-735DCCF6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8B9"/>
    <w:rPr>
      <w:rFonts w:ascii="Calibri" w:eastAsia="Calibri" w:hAnsi="Calibri" w:cs="Calibri"/>
      <w:lang w:eastAsia="es-PY"/>
    </w:rPr>
  </w:style>
  <w:style w:type="paragraph" w:styleId="Ttulo1">
    <w:name w:val="heading 1"/>
    <w:basedOn w:val="Normal"/>
    <w:next w:val="Normal"/>
    <w:link w:val="Ttulo1Car"/>
    <w:uiPriority w:val="9"/>
    <w:qFormat/>
    <w:rsid w:val="007B28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28B9"/>
    <w:rPr>
      <w:rFonts w:asciiTheme="majorHAnsi" w:eastAsiaTheme="majorEastAsia" w:hAnsiTheme="majorHAnsi" w:cstheme="majorBidi"/>
      <w:color w:val="2F5496" w:themeColor="accent1" w:themeShade="BF"/>
      <w:sz w:val="32"/>
      <w:szCs w:val="32"/>
      <w:lang w:eastAsia="es-PY"/>
    </w:rPr>
  </w:style>
  <w:style w:type="paragraph" w:styleId="Encabezado">
    <w:name w:val="header"/>
    <w:basedOn w:val="Normal"/>
    <w:link w:val="EncabezadoCar"/>
    <w:uiPriority w:val="99"/>
    <w:unhideWhenUsed/>
    <w:rsid w:val="007B28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28B9"/>
    <w:rPr>
      <w:rFonts w:ascii="Calibri" w:eastAsia="Calibri" w:hAnsi="Calibri" w:cs="Calibri"/>
      <w:lang w:eastAsia="es-PY"/>
    </w:rPr>
  </w:style>
  <w:style w:type="paragraph" w:styleId="Piedepgina">
    <w:name w:val="footer"/>
    <w:basedOn w:val="Normal"/>
    <w:link w:val="PiedepginaCar"/>
    <w:uiPriority w:val="99"/>
    <w:unhideWhenUsed/>
    <w:rsid w:val="007B28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28B9"/>
    <w:rPr>
      <w:rFonts w:ascii="Calibri" w:eastAsia="Calibri" w:hAnsi="Calibri" w:cs="Calibri"/>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380</Words>
  <Characters>2094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Carlos Franco Villasanti</cp:lastModifiedBy>
  <cp:revision>9</cp:revision>
  <cp:lastPrinted>2025-08-12T20:41:00Z</cp:lastPrinted>
  <dcterms:created xsi:type="dcterms:W3CDTF">2025-08-12T13:01:00Z</dcterms:created>
  <dcterms:modified xsi:type="dcterms:W3CDTF">2025-08-12T20:41:00Z</dcterms:modified>
</cp:coreProperties>
</file>