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944"/>
      </w:tblGrid>
      <w:tr w:rsidR="00023FD7" w:rsidRPr="001531D8" w14:paraId="61FF8F8C" w14:textId="77777777">
        <w:trPr>
          <w:jc w:val="center"/>
        </w:trPr>
        <w:tc>
          <w:tcPr>
            <w:tcW w:w="10944" w:type="dxa"/>
            <w:shd w:val="clear" w:color="auto" w:fill="D9D9D9"/>
            <w:tcMar>
              <w:top w:w="220" w:type="dxa"/>
              <w:left w:w="340" w:type="dxa"/>
              <w:bottom w:w="220" w:type="dxa"/>
              <w:right w:w="340" w:type="dxa"/>
            </w:tcMar>
          </w:tcPr>
          <w:p w14:paraId="7C5C7F3A" w14:textId="21A3834F" w:rsidR="00023FD7" w:rsidRPr="00781266" w:rsidRDefault="00781266">
            <w:pPr>
              <w:jc w:val="center"/>
              <w:rPr>
                <w:lang w:val="es-MX"/>
              </w:rPr>
            </w:pPr>
            <w:r w:rsidRPr="003C59DC">
              <w:rPr>
                <w:rFonts w:ascii="Calibri" w:eastAsia="Calibri" w:hAnsi="Calibri" w:cs="Times New Roman"/>
                <w:noProof/>
                <w:lang w:eastAsia="es-PY"/>
              </w:rPr>
              <w:drawing>
                <wp:inline distT="0" distB="0" distL="0" distR="0" wp14:anchorId="18F124D9" wp14:editId="016EB1F0">
                  <wp:extent cx="4171950" cy="851685"/>
                  <wp:effectExtent l="0" t="0" r="0" b="5715"/>
                  <wp:docPr id="7" name="2 Imagen" descr="MINISTERIO DE OBRAS PUBLICAS Curvas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ISTERIO DE OBRAS PUBLICAS Curvas-01.jpg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85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AB84A" w14:textId="56FFE651" w:rsidR="001531D8" w:rsidRPr="001531D8" w:rsidRDefault="001531D8">
            <w:pPr>
              <w:shd w:val="clear" w:color="auto" w:fill="000000"/>
              <w:spacing w:before="80" w:after="160"/>
              <w:jc w:val="center"/>
              <w:rPr>
                <w:b/>
                <w:color w:val="FFFFFF"/>
                <w:sz w:val="22"/>
                <w:szCs w:val="16"/>
                <w:lang w:val="es-ES"/>
              </w:rPr>
            </w:pPr>
            <w:r w:rsidRPr="001531D8">
              <w:rPr>
                <w:b/>
                <w:color w:val="FFFFFF"/>
                <w:sz w:val="22"/>
                <w:szCs w:val="16"/>
                <w:lang w:val="es-ES"/>
              </w:rPr>
              <w:t xml:space="preserve">Proyecto Resiliencia Urbana en la Franja Costera de Asunción – Préstamo </w:t>
            </w:r>
            <w:proofErr w:type="spellStart"/>
            <w:r w:rsidRPr="001531D8">
              <w:rPr>
                <w:b/>
                <w:color w:val="FFFFFF"/>
                <w:sz w:val="22"/>
                <w:szCs w:val="16"/>
                <w:lang w:val="es-ES"/>
              </w:rPr>
              <w:t>N°</w:t>
            </w:r>
            <w:proofErr w:type="spellEnd"/>
            <w:r w:rsidRPr="001531D8">
              <w:rPr>
                <w:b/>
                <w:color w:val="FFFFFF"/>
                <w:sz w:val="22"/>
                <w:szCs w:val="16"/>
                <w:lang w:val="es-ES"/>
              </w:rPr>
              <w:t xml:space="preserve"> 9451-PY</w:t>
            </w:r>
          </w:p>
          <w:p w14:paraId="0389D926" w14:textId="0D1B65F3" w:rsidR="00023FD7" w:rsidRPr="001531D8" w:rsidRDefault="00000000">
            <w:pPr>
              <w:shd w:val="clear" w:color="auto" w:fill="000000"/>
              <w:spacing w:before="80" w:after="160"/>
              <w:jc w:val="center"/>
              <w:rPr>
                <w:b/>
                <w:color w:val="FFFFFF"/>
                <w:sz w:val="22"/>
                <w:szCs w:val="16"/>
                <w:lang w:val="es-MX"/>
              </w:rPr>
            </w:pPr>
            <w:r w:rsidRPr="001531D8">
              <w:rPr>
                <w:b/>
                <w:color w:val="FFFFFF"/>
                <w:sz w:val="22"/>
                <w:szCs w:val="16"/>
                <w:lang w:val="es-MX"/>
              </w:rPr>
              <w:t>LLAMADO M.O.P.C.</w:t>
            </w:r>
            <w:r w:rsidR="00AE00F7" w:rsidRPr="001531D8">
              <w:rPr>
                <w:b/>
                <w:color w:val="FFFFFF"/>
                <w:sz w:val="22"/>
                <w:szCs w:val="16"/>
                <w:lang w:val="es-MX"/>
              </w:rPr>
              <w:t xml:space="preserve"> LPI </w:t>
            </w:r>
            <w:proofErr w:type="spellStart"/>
            <w:r w:rsidRPr="001531D8">
              <w:rPr>
                <w:b/>
                <w:color w:val="FFFFFF"/>
                <w:sz w:val="22"/>
                <w:szCs w:val="16"/>
                <w:lang w:val="es-MX"/>
              </w:rPr>
              <w:t>N°</w:t>
            </w:r>
            <w:proofErr w:type="spellEnd"/>
            <w:r w:rsidRPr="001531D8">
              <w:rPr>
                <w:b/>
                <w:color w:val="FFFFFF"/>
                <w:sz w:val="22"/>
                <w:szCs w:val="16"/>
                <w:lang w:val="es-MX"/>
              </w:rPr>
              <w:t xml:space="preserve"> </w:t>
            </w:r>
            <w:r w:rsidR="00781266" w:rsidRPr="001531D8">
              <w:rPr>
                <w:b/>
                <w:color w:val="FFFFFF"/>
                <w:sz w:val="22"/>
                <w:szCs w:val="16"/>
                <w:lang w:val="es-MX"/>
              </w:rPr>
              <w:t>55</w:t>
            </w:r>
            <w:r w:rsidRPr="001531D8">
              <w:rPr>
                <w:b/>
                <w:color w:val="FFFFFF"/>
                <w:sz w:val="22"/>
                <w:szCs w:val="16"/>
                <w:lang w:val="es-MX"/>
              </w:rPr>
              <w:t>/2026</w:t>
            </w:r>
            <w:r w:rsidR="001531D8" w:rsidRPr="001531D8">
              <w:rPr>
                <w:b/>
                <w:color w:val="FFFFFF"/>
                <w:sz w:val="22"/>
                <w:szCs w:val="16"/>
                <w:lang w:val="es-MX"/>
              </w:rPr>
              <w:t xml:space="preserve"> - ID </w:t>
            </w:r>
            <w:proofErr w:type="spellStart"/>
            <w:r w:rsidR="001531D8" w:rsidRPr="001531D8">
              <w:rPr>
                <w:b/>
                <w:color w:val="FFFFFF"/>
                <w:sz w:val="22"/>
                <w:szCs w:val="16"/>
                <w:lang w:val="es-MX"/>
              </w:rPr>
              <w:t>N°</w:t>
            </w:r>
            <w:proofErr w:type="spellEnd"/>
            <w:r w:rsidR="001531D8" w:rsidRPr="001531D8">
              <w:rPr>
                <w:b/>
                <w:color w:val="FFFFFF"/>
                <w:sz w:val="22"/>
                <w:szCs w:val="16"/>
                <w:lang w:val="es-MX"/>
              </w:rPr>
              <w:t xml:space="preserve"> 487.424</w:t>
            </w:r>
          </w:p>
          <w:p w14:paraId="770752A8" w14:textId="28C0B749" w:rsidR="001531D8" w:rsidRPr="001531D8" w:rsidRDefault="001531D8">
            <w:pPr>
              <w:shd w:val="clear" w:color="auto" w:fill="000000"/>
              <w:spacing w:before="80" w:after="160"/>
              <w:jc w:val="center"/>
              <w:rPr>
                <w:b/>
                <w:bCs/>
                <w:i/>
                <w:iCs/>
                <w:sz w:val="24"/>
                <w:szCs w:val="28"/>
                <w:lang w:val="es-MX"/>
              </w:rPr>
            </w:pPr>
            <w:r w:rsidRPr="001531D8">
              <w:rPr>
                <w:b/>
                <w:bCs/>
                <w:i/>
                <w:iCs/>
                <w:sz w:val="24"/>
                <w:szCs w:val="28"/>
                <w:lang w:val="es-MX"/>
              </w:rPr>
              <w:t>CONTRATACION INTEGRAL Y CONSTRUCCION DEL DISTRITO ECO-INCLUSIVO (FASE I) EN LA FRANJA COSTERA DE ASUNCIÓN</w:t>
            </w:r>
          </w:p>
          <w:p w14:paraId="7A6A2083" w14:textId="2671E4F3" w:rsidR="001531D8" w:rsidRDefault="001531D8">
            <w:pPr>
              <w:spacing w:after="40"/>
              <w:rPr>
                <w:b/>
                <w:sz w:val="22"/>
                <w:lang w:val="es-MX"/>
              </w:rPr>
            </w:pPr>
            <w:r>
              <w:rPr>
                <w:b/>
                <w:sz w:val="22"/>
                <w:lang w:val="es-MX"/>
              </w:rPr>
              <w:t xml:space="preserve">Convocante: </w:t>
            </w:r>
            <w:r w:rsidRPr="001531D8">
              <w:rPr>
                <w:bCs/>
                <w:sz w:val="22"/>
                <w:lang w:val="es-MX"/>
              </w:rPr>
              <w:t xml:space="preserve">Ministerio de Obras Públicas y Comunicaciones </w:t>
            </w:r>
            <w:r>
              <w:rPr>
                <w:bCs/>
                <w:sz w:val="22"/>
                <w:lang w:val="es-MX"/>
              </w:rPr>
              <w:t>–</w:t>
            </w:r>
            <w:r w:rsidRPr="001531D8">
              <w:rPr>
                <w:bCs/>
                <w:sz w:val="22"/>
                <w:lang w:val="es-MX"/>
              </w:rPr>
              <w:t xml:space="preserve"> MOPC</w:t>
            </w:r>
            <w:r>
              <w:rPr>
                <w:bCs/>
                <w:sz w:val="22"/>
                <w:lang w:val="es-MX"/>
              </w:rPr>
              <w:t xml:space="preserve"> / </w:t>
            </w:r>
            <w:r w:rsidRPr="001531D8">
              <w:rPr>
                <w:bCs/>
                <w:sz w:val="22"/>
                <w:lang w:val="es-MX"/>
              </w:rPr>
              <w:t xml:space="preserve">Proyecto Resiliencia Urbana en la Franja Costera de Asunción – Préstamo </w:t>
            </w:r>
            <w:proofErr w:type="spellStart"/>
            <w:r w:rsidRPr="001531D8">
              <w:rPr>
                <w:bCs/>
                <w:sz w:val="22"/>
                <w:lang w:val="es-MX"/>
              </w:rPr>
              <w:t>N°</w:t>
            </w:r>
            <w:proofErr w:type="spellEnd"/>
            <w:r w:rsidRPr="001531D8">
              <w:rPr>
                <w:bCs/>
                <w:sz w:val="22"/>
                <w:lang w:val="es-MX"/>
              </w:rPr>
              <w:t xml:space="preserve"> 9451-PY</w:t>
            </w:r>
            <w:r>
              <w:rPr>
                <w:bCs/>
                <w:sz w:val="22"/>
                <w:lang w:val="es-MX"/>
              </w:rPr>
              <w:t>.</w:t>
            </w:r>
          </w:p>
          <w:p w14:paraId="2249B83D" w14:textId="1E16426A" w:rsidR="001531D8" w:rsidRDefault="001531D8">
            <w:pPr>
              <w:spacing w:after="40"/>
              <w:rPr>
                <w:bCs/>
                <w:sz w:val="22"/>
                <w:lang w:val="es-MX"/>
              </w:rPr>
            </w:pPr>
            <w:r>
              <w:rPr>
                <w:b/>
                <w:sz w:val="22"/>
                <w:lang w:val="es-MX"/>
              </w:rPr>
              <w:t xml:space="preserve">Objeto: </w:t>
            </w:r>
            <w:r w:rsidRPr="001531D8">
              <w:rPr>
                <w:bCs/>
                <w:sz w:val="22"/>
                <w:lang w:val="es-MX"/>
              </w:rPr>
              <w:t>CONTRATACION INTEGRAL Y CONSTRUCCION DEL DISTRITO ECO-INCLUSIVO (FASE I) EN LA FRANJA COSTERA DE ASUNCIÓN</w:t>
            </w:r>
            <w:r>
              <w:rPr>
                <w:bCs/>
                <w:sz w:val="22"/>
                <w:lang w:val="es-MX"/>
              </w:rPr>
              <w:t>.</w:t>
            </w:r>
          </w:p>
          <w:p w14:paraId="033C164E" w14:textId="651A4A3D" w:rsidR="001531D8" w:rsidRPr="001531D8" w:rsidRDefault="001531D8" w:rsidP="001531D8">
            <w:pPr>
              <w:spacing w:after="40"/>
              <w:jc w:val="both"/>
              <w:rPr>
                <w:b/>
                <w:sz w:val="22"/>
                <w:lang w:val="es-MX"/>
              </w:rPr>
            </w:pPr>
            <w:r>
              <w:rPr>
                <w:b/>
                <w:sz w:val="22"/>
                <w:lang w:val="es-MX"/>
              </w:rPr>
              <w:t xml:space="preserve">Financiamiento: </w:t>
            </w:r>
            <w:r w:rsidRPr="001531D8">
              <w:rPr>
                <w:bCs/>
                <w:sz w:val="22"/>
                <w:lang w:val="es-MX"/>
              </w:rPr>
              <w:t xml:space="preserve">Los fondos para la presente contratación cuentan con el financiamiento del Banco Mundial, a través del Préstamo </w:t>
            </w:r>
            <w:proofErr w:type="spellStart"/>
            <w:r w:rsidRPr="001531D8">
              <w:rPr>
                <w:bCs/>
                <w:sz w:val="22"/>
                <w:lang w:val="es-MX"/>
              </w:rPr>
              <w:t>N°</w:t>
            </w:r>
            <w:proofErr w:type="spellEnd"/>
            <w:r w:rsidRPr="001531D8">
              <w:rPr>
                <w:bCs/>
                <w:sz w:val="22"/>
                <w:lang w:val="es-MX"/>
              </w:rPr>
              <w:t xml:space="preserve"> </w:t>
            </w:r>
            <w:r>
              <w:rPr>
                <w:bCs/>
                <w:sz w:val="22"/>
                <w:lang w:val="es-MX"/>
              </w:rPr>
              <w:t>9451</w:t>
            </w:r>
            <w:r w:rsidRPr="001531D8">
              <w:rPr>
                <w:bCs/>
                <w:sz w:val="22"/>
                <w:lang w:val="es-MX"/>
              </w:rPr>
              <w:t>-PY. La Licitación se llevará por medio de una adquisición competitiva con enfoque internacional por el método de Solicitud de Ofertas (SDO), conforme a lo previsto en las Regulaciones de Adquisiciones para Prestatarios de Financiamiento</w:t>
            </w:r>
            <w:r>
              <w:rPr>
                <w:bCs/>
                <w:sz w:val="22"/>
                <w:lang w:val="es-MX"/>
              </w:rPr>
              <w:t xml:space="preserve"> (Noviembre 2020)</w:t>
            </w:r>
            <w:r w:rsidRPr="001531D8">
              <w:rPr>
                <w:bCs/>
                <w:sz w:val="22"/>
                <w:lang w:val="es-MX"/>
              </w:rPr>
              <w:t xml:space="preserve"> para Proyectos de Inversión del Banco Mundial.</w:t>
            </w:r>
          </w:p>
          <w:p w14:paraId="4B63DEBA" w14:textId="5CC3F1AF" w:rsidR="00023FD7" w:rsidRPr="004951B4" w:rsidRDefault="001531D8" w:rsidP="00781266">
            <w:pPr>
              <w:spacing w:after="140"/>
              <w:rPr>
                <w:sz w:val="22"/>
                <w:szCs w:val="24"/>
              </w:rPr>
            </w:pPr>
            <w:r w:rsidRPr="001531D8">
              <w:rPr>
                <w:b/>
                <w:bCs/>
                <w:sz w:val="22"/>
                <w:szCs w:val="24"/>
                <w:lang w:val="es-MX"/>
              </w:rPr>
              <w:t>Documentos:</w:t>
            </w:r>
            <w:r w:rsidRPr="001531D8">
              <w:rPr>
                <w:sz w:val="22"/>
                <w:szCs w:val="24"/>
                <w:lang w:val="es-MX"/>
              </w:rPr>
              <w:t xml:space="preserve"> El Pliego de Bases y Condiciones se podrá obtener descargando del portal de la Dirección Nacional de</w:t>
            </w:r>
            <w:r w:rsidR="00781266" w:rsidRPr="001531D8">
              <w:rPr>
                <w:sz w:val="22"/>
                <w:szCs w:val="24"/>
                <w:lang w:val="es-MX"/>
              </w:rPr>
              <w:t xml:space="preserve"> </w:t>
            </w:r>
            <w:r w:rsidRPr="001531D8">
              <w:rPr>
                <w:sz w:val="22"/>
                <w:szCs w:val="24"/>
                <w:lang w:val="es-MX"/>
              </w:rPr>
              <w:t>Contrataciones Públicas</w:t>
            </w:r>
            <w:r w:rsidR="00781266" w:rsidRPr="001531D8">
              <w:rPr>
                <w:sz w:val="22"/>
                <w:szCs w:val="24"/>
                <w:lang w:val="es-MX"/>
              </w:rPr>
              <w:t xml:space="preserve"> </w:t>
            </w:r>
            <w:r>
              <w:rPr>
                <w:sz w:val="22"/>
                <w:szCs w:val="24"/>
                <w:lang w:val="es-MX"/>
              </w:rPr>
              <w:t xml:space="preserve">bajo el ID </w:t>
            </w:r>
            <w:proofErr w:type="spellStart"/>
            <w:r>
              <w:rPr>
                <w:sz w:val="22"/>
                <w:szCs w:val="24"/>
                <w:lang w:val="es-MX"/>
              </w:rPr>
              <w:t>N°</w:t>
            </w:r>
            <w:proofErr w:type="spellEnd"/>
            <w:r>
              <w:rPr>
                <w:sz w:val="22"/>
                <w:szCs w:val="24"/>
                <w:lang w:val="es-MX"/>
              </w:rPr>
              <w:t xml:space="preserve"> 487.424. </w:t>
            </w:r>
            <w:hyperlink r:id="rId8" w:history="1">
              <w:r w:rsidRPr="004951B4">
                <w:rPr>
                  <w:rStyle w:val="Hyperlink"/>
                  <w:sz w:val="22"/>
                  <w:szCs w:val="24"/>
                </w:rPr>
                <w:t>https://www.contrataciones.gov.py/licitaciones/convocatoria/1f1a707e-907f-6bee-8a36-fbfcdaddfaaa.html</w:t>
              </w:r>
            </w:hyperlink>
            <w:r w:rsidRPr="004951B4">
              <w:rPr>
                <w:sz w:val="22"/>
                <w:szCs w:val="24"/>
                <w:u w:val="single"/>
              </w:rPr>
              <w:t xml:space="preserve"> </w:t>
            </w:r>
          </w:p>
          <w:p w14:paraId="51646D1F" w14:textId="77777777" w:rsidR="00023FD7" w:rsidRPr="00781266" w:rsidRDefault="00000000">
            <w:pPr>
              <w:spacing w:after="20"/>
              <w:rPr>
                <w:lang w:val="es-MX"/>
              </w:rPr>
            </w:pPr>
            <w:r w:rsidRPr="00781266">
              <w:rPr>
                <w:b/>
                <w:sz w:val="22"/>
                <w:lang w:val="es-MX"/>
              </w:rPr>
              <w:t>RECEPCIÓN DE CONSULTAS:</w:t>
            </w:r>
          </w:p>
          <w:p w14:paraId="14BB1927" w14:textId="51FFFF93" w:rsidR="00023FD7" w:rsidRPr="00781266" w:rsidRDefault="00000000">
            <w:pPr>
              <w:spacing w:after="140"/>
              <w:jc w:val="both"/>
              <w:rPr>
                <w:lang w:val="es-MX"/>
              </w:rPr>
            </w:pPr>
            <w:r w:rsidRPr="00781266">
              <w:rPr>
                <w:lang w:val="es-MX"/>
              </w:rPr>
              <w:t xml:space="preserve">La recepción de consultas será hasta el día </w:t>
            </w:r>
            <w:r w:rsidR="00781266">
              <w:rPr>
                <w:lang w:val="es-MX"/>
              </w:rPr>
              <w:t>jueves 05 de noviembre</w:t>
            </w:r>
            <w:r w:rsidRPr="00781266">
              <w:rPr>
                <w:lang w:val="es-MX"/>
              </w:rPr>
              <w:t xml:space="preserve"> de 2026, hasta las 12:00 </w:t>
            </w:r>
            <w:proofErr w:type="spellStart"/>
            <w:r w:rsidRPr="00781266">
              <w:rPr>
                <w:lang w:val="es-MX"/>
              </w:rPr>
              <w:t>hs</w:t>
            </w:r>
            <w:proofErr w:type="spellEnd"/>
            <w:r w:rsidRPr="00781266">
              <w:rPr>
                <w:lang w:val="es-MX"/>
              </w:rPr>
              <w:t xml:space="preserve"> a través del SICP-DNCP</w:t>
            </w:r>
          </w:p>
          <w:p w14:paraId="68C0AD4E" w14:textId="77777777" w:rsidR="00023FD7" w:rsidRPr="00781266" w:rsidRDefault="00000000">
            <w:pPr>
              <w:spacing w:after="20"/>
              <w:rPr>
                <w:lang w:val="es-MX"/>
              </w:rPr>
            </w:pPr>
            <w:r w:rsidRPr="00781266">
              <w:rPr>
                <w:b/>
                <w:sz w:val="22"/>
                <w:lang w:val="es-MX"/>
              </w:rPr>
              <w:t>RECEPCIÓN Y APERTURA DE SOBRES:</w:t>
            </w:r>
          </w:p>
          <w:p w14:paraId="42C575C2" w14:textId="309AC4BD" w:rsidR="00023FD7" w:rsidRPr="00781266" w:rsidRDefault="00000000">
            <w:pPr>
              <w:spacing w:after="120"/>
              <w:jc w:val="both"/>
              <w:rPr>
                <w:lang w:val="es-MX"/>
              </w:rPr>
            </w:pPr>
            <w:r w:rsidRPr="00781266">
              <w:rPr>
                <w:lang w:val="es-MX"/>
              </w:rPr>
              <w:t xml:space="preserve">Recepción: Mesa de Entrada Única - Planta Baja, Edificio Central del MOPC, Oliva esquina Alberdi, hasta las 09:00 </w:t>
            </w:r>
            <w:proofErr w:type="spellStart"/>
            <w:r w:rsidRPr="00781266">
              <w:rPr>
                <w:lang w:val="es-MX"/>
              </w:rPr>
              <w:t>hs</w:t>
            </w:r>
            <w:proofErr w:type="spellEnd"/>
            <w:r w:rsidRPr="00781266">
              <w:rPr>
                <w:lang w:val="es-MX"/>
              </w:rPr>
              <w:t xml:space="preserve"> del día </w:t>
            </w:r>
            <w:r w:rsidR="00781266">
              <w:rPr>
                <w:lang w:val="es-MX"/>
              </w:rPr>
              <w:t>miércoles 11 de noviembre</w:t>
            </w:r>
            <w:r w:rsidRPr="00781266">
              <w:rPr>
                <w:lang w:val="es-MX"/>
              </w:rPr>
              <w:t xml:space="preserve"> de 2026.</w:t>
            </w:r>
          </w:p>
          <w:p w14:paraId="2C4366F3" w14:textId="77777777" w:rsidR="00023FD7" w:rsidRPr="00781266" w:rsidRDefault="00000000">
            <w:pPr>
              <w:jc w:val="both"/>
              <w:rPr>
                <w:lang w:val="es-MX"/>
              </w:rPr>
            </w:pPr>
            <w:r w:rsidRPr="00781266">
              <w:rPr>
                <w:b/>
                <w:lang w:val="es-MX"/>
              </w:rPr>
              <w:t xml:space="preserve">Acto de Apertura de Sobres: </w:t>
            </w:r>
            <w:r w:rsidRPr="00781266">
              <w:rPr>
                <w:lang w:val="es-MX"/>
              </w:rPr>
              <w:t xml:space="preserve">será las 09:30 </w:t>
            </w:r>
            <w:proofErr w:type="spellStart"/>
            <w:r w:rsidRPr="00781266">
              <w:rPr>
                <w:lang w:val="es-MX"/>
              </w:rPr>
              <w:t>hs</w:t>
            </w:r>
            <w:proofErr w:type="spellEnd"/>
            <w:r w:rsidRPr="00781266">
              <w:rPr>
                <w:lang w:val="es-MX"/>
              </w:rPr>
              <w:t xml:space="preserve"> del mismo día en el Salón de Actos - 3er piso, Edificio Central del MOPC, Oliva esquina Alberdi.</w:t>
            </w:r>
          </w:p>
          <w:p w14:paraId="30D13917" w14:textId="77777777" w:rsidR="00023FD7" w:rsidRPr="00781266" w:rsidRDefault="00023FD7">
            <w:pPr>
              <w:pBdr>
                <w:top w:val="single" w:sz="10" w:space="1" w:color="000000"/>
              </w:pBdr>
              <w:spacing w:before="40" w:after="160"/>
              <w:rPr>
                <w:lang w:val="es-MX"/>
              </w:rPr>
            </w:pPr>
          </w:p>
          <w:p w14:paraId="658805C3" w14:textId="77777777" w:rsidR="00023FD7" w:rsidRPr="00781266" w:rsidRDefault="00000000">
            <w:pPr>
              <w:spacing w:after="120"/>
              <w:jc w:val="center"/>
              <w:rPr>
                <w:lang w:val="es-MX"/>
              </w:rPr>
            </w:pPr>
            <w:r w:rsidRPr="00781266">
              <w:rPr>
                <w:b/>
                <w:sz w:val="24"/>
                <w:lang w:val="es-MX"/>
              </w:rPr>
              <w:t>PARA MAYOR INFORMACION DIRIGIRSE A:</w:t>
            </w:r>
          </w:p>
          <w:p w14:paraId="09FEC0BC" w14:textId="77777777" w:rsidR="00781266" w:rsidRPr="00781266" w:rsidRDefault="00781266" w:rsidP="00781266">
            <w:pPr>
              <w:spacing w:after="0" w:line="240" w:lineRule="auto"/>
              <w:jc w:val="center"/>
              <w:rPr>
                <w:rFonts w:cs="Arial"/>
                <w:lang w:val="es-MX"/>
              </w:rPr>
            </w:pPr>
            <w:r w:rsidRPr="00781266">
              <w:rPr>
                <w:rFonts w:cs="Arial"/>
                <w:b/>
                <w:bCs/>
                <w:lang w:val="es-MX"/>
              </w:rPr>
              <w:t>Ministerio de Obras Públicas y Comunicaciones (MOPC)</w:t>
            </w:r>
          </w:p>
          <w:p w14:paraId="51989600" w14:textId="77777777" w:rsidR="00781266" w:rsidRPr="00781266" w:rsidRDefault="00781266" w:rsidP="00781266">
            <w:pPr>
              <w:spacing w:after="0" w:line="240" w:lineRule="auto"/>
              <w:jc w:val="center"/>
              <w:rPr>
                <w:rFonts w:cs="Arial"/>
                <w:lang w:val="es-MX"/>
              </w:rPr>
            </w:pPr>
            <w:r w:rsidRPr="00781266">
              <w:rPr>
                <w:rFonts w:cs="Arial"/>
                <w:b/>
                <w:bCs/>
                <w:lang w:val="es-MX"/>
              </w:rPr>
              <w:t>Mesa de Entrada Única</w:t>
            </w:r>
          </w:p>
          <w:p w14:paraId="65BF5D28" w14:textId="77777777" w:rsidR="00781266" w:rsidRPr="00781266" w:rsidRDefault="00781266" w:rsidP="00781266">
            <w:pPr>
              <w:spacing w:after="0" w:line="240" w:lineRule="auto"/>
              <w:jc w:val="center"/>
              <w:rPr>
                <w:rFonts w:cs="Arial"/>
                <w:lang w:val="es-MX"/>
              </w:rPr>
            </w:pPr>
            <w:r w:rsidRPr="00781266">
              <w:rPr>
                <w:rFonts w:cs="Arial"/>
                <w:b/>
                <w:bCs/>
                <w:lang w:val="es-MX"/>
              </w:rPr>
              <w:t>Edificio Central MOPC – Planta baja</w:t>
            </w:r>
          </w:p>
          <w:p w14:paraId="7965BB98" w14:textId="77777777" w:rsidR="00781266" w:rsidRPr="00781266" w:rsidRDefault="00781266" w:rsidP="00781266">
            <w:pPr>
              <w:spacing w:after="0" w:line="240" w:lineRule="auto"/>
              <w:jc w:val="center"/>
              <w:rPr>
                <w:rFonts w:cs="Arial"/>
                <w:lang w:val="es-MX"/>
              </w:rPr>
            </w:pPr>
            <w:r w:rsidRPr="00781266">
              <w:rPr>
                <w:rFonts w:cs="Arial"/>
                <w:b/>
                <w:bCs/>
                <w:lang w:val="es-MX"/>
              </w:rPr>
              <w:t>Dirección: Calle Oliva 411 esq. Alberdi</w:t>
            </w:r>
          </w:p>
          <w:p w14:paraId="33E92932" w14:textId="7A83A717" w:rsidR="00781266" w:rsidRPr="00781266" w:rsidRDefault="00781266" w:rsidP="00781266">
            <w:pPr>
              <w:spacing w:after="0" w:line="240" w:lineRule="auto"/>
              <w:jc w:val="center"/>
              <w:rPr>
                <w:rFonts w:cs="Arial"/>
                <w:lang w:val="es-MX"/>
              </w:rPr>
            </w:pPr>
            <w:r w:rsidRPr="00781266">
              <w:rPr>
                <w:rFonts w:cs="Arial"/>
                <w:b/>
                <w:bCs/>
                <w:lang w:val="es-MX"/>
              </w:rPr>
              <w:t>Asunción</w:t>
            </w:r>
            <w:r>
              <w:rPr>
                <w:rFonts w:cs="Arial"/>
                <w:b/>
                <w:bCs/>
                <w:lang w:val="es-MX"/>
              </w:rPr>
              <w:t xml:space="preserve"> - </w:t>
            </w:r>
            <w:r w:rsidRPr="00781266">
              <w:rPr>
                <w:rFonts w:cs="Arial"/>
                <w:b/>
                <w:bCs/>
                <w:lang w:val="es-MX"/>
              </w:rPr>
              <w:t>Paraguay</w:t>
            </w:r>
          </w:p>
          <w:p w14:paraId="7F7FB995" w14:textId="2C09AB56" w:rsidR="00023FD7" w:rsidRPr="001531D8" w:rsidRDefault="00023FD7">
            <w:pPr>
              <w:spacing w:after="0"/>
              <w:jc w:val="center"/>
              <w:rPr>
                <w:lang w:val="es-MX"/>
              </w:rPr>
            </w:pPr>
          </w:p>
        </w:tc>
      </w:tr>
    </w:tbl>
    <w:p w14:paraId="2432E8F8" w14:textId="77777777" w:rsidR="008E482E" w:rsidRPr="001531D8" w:rsidRDefault="008E482E">
      <w:pPr>
        <w:rPr>
          <w:lang w:val="es-MX"/>
        </w:rPr>
      </w:pPr>
    </w:p>
    <w:sectPr w:rsidR="008E482E" w:rsidRPr="001531D8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4059416">
    <w:abstractNumId w:val="8"/>
  </w:num>
  <w:num w:numId="2" w16cid:durableId="805975247">
    <w:abstractNumId w:val="6"/>
  </w:num>
  <w:num w:numId="3" w16cid:durableId="226112751">
    <w:abstractNumId w:val="5"/>
  </w:num>
  <w:num w:numId="4" w16cid:durableId="1560164051">
    <w:abstractNumId w:val="4"/>
  </w:num>
  <w:num w:numId="5" w16cid:durableId="687685516">
    <w:abstractNumId w:val="7"/>
  </w:num>
  <w:num w:numId="6" w16cid:durableId="1412657103">
    <w:abstractNumId w:val="3"/>
  </w:num>
  <w:num w:numId="7" w16cid:durableId="310718878">
    <w:abstractNumId w:val="2"/>
  </w:num>
  <w:num w:numId="8" w16cid:durableId="539635867">
    <w:abstractNumId w:val="1"/>
  </w:num>
  <w:num w:numId="9" w16cid:durableId="125116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FD7"/>
    <w:rsid w:val="00034616"/>
    <w:rsid w:val="0006063C"/>
    <w:rsid w:val="0015074B"/>
    <w:rsid w:val="001531D8"/>
    <w:rsid w:val="0029639D"/>
    <w:rsid w:val="00326F90"/>
    <w:rsid w:val="004951B4"/>
    <w:rsid w:val="00757A3B"/>
    <w:rsid w:val="00781266"/>
    <w:rsid w:val="008E482E"/>
    <w:rsid w:val="00935521"/>
    <w:rsid w:val="00AA1D8D"/>
    <w:rsid w:val="00AE00F7"/>
    <w:rsid w:val="00B228D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3141F"/>
  <w14:defaultImageDpi w14:val="300"/>
  <w15:docId w15:val="{D0D2FBBD-04C2-40FC-BDD7-D266E819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531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7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trataciones.gov.py/licitaciones/convocatoria/1f1a707e-907f-6bee-8a36-fbfcdaddfaaa.html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Eliana Logwiniuk</cp:lastModifiedBy>
  <cp:revision>5</cp:revision>
  <dcterms:created xsi:type="dcterms:W3CDTF">2013-12-23T23:15:00Z</dcterms:created>
  <dcterms:modified xsi:type="dcterms:W3CDTF">2026-10-01T14:14:00Z</dcterms:modified>
  <cp:category/>
</cp:coreProperties>
</file>